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21EB3" w14:textId="77777777" w:rsidR="008D1171" w:rsidRDefault="0006723A" w:rsidP="00615CC3">
      <w:pPr>
        <w:pStyle w:val="Normaalweb"/>
        <w:ind w:left="720"/>
      </w:pPr>
      <w:bookmarkStart w:id="0" w:name="_GoBack"/>
      <w:bookmarkEnd w:id="0"/>
      <w:r>
        <w:tab/>
      </w:r>
      <w:bookmarkStart w:id="1" w:name="_Hlk106015193"/>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314"/>
        <w:gridCol w:w="4919"/>
      </w:tblGrid>
      <w:tr w:rsidR="00DB44A9" w:rsidRPr="00B506FD" w14:paraId="24E7A7A0" w14:textId="5A966DBE" w:rsidTr="00B506FD">
        <w:tc>
          <w:tcPr>
            <w:tcW w:w="2500" w:type="pct"/>
          </w:tcPr>
          <w:bookmarkEnd w:id="1"/>
          <w:p w14:paraId="4A6B06C7" w14:textId="47910B50" w:rsidR="002E75B3" w:rsidRDefault="002E75B3" w:rsidP="000745A6">
            <w:pPr>
              <w:pStyle w:val="Normaalweb"/>
              <w:rPr>
                <w:rFonts w:ascii="Arial" w:hAnsi="Arial" w:cs="Arial"/>
                <w:b/>
                <w:bCs/>
                <w:color w:val="000000" w:themeColor="text1"/>
              </w:rPr>
            </w:pPr>
            <w:r w:rsidRPr="008D1171">
              <w:rPr>
                <w:rFonts w:ascii="Arial" w:hAnsi="Arial" w:cs="Arial"/>
                <w:b/>
                <w:bCs/>
                <w:color w:val="000000" w:themeColor="text1"/>
              </w:rPr>
              <w:t>Paritair Comité voor de</w:t>
            </w:r>
            <w:r w:rsidR="000745A6">
              <w:rPr>
                <w:rFonts w:ascii="Arial" w:hAnsi="Arial" w:cs="Arial"/>
                <w:b/>
                <w:bCs/>
                <w:color w:val="000000" w:themeColor="text1"/>
              </w:rPr>
              <w:t xml:space="preserve"> </w:t>
            </w:r>
            <w:r w:rsidRPr="008D1171">
              <w:rPr>
                <w:rFonts w:ascii="Arial" w:hAnsi="Arial" w:cs="Arial"/>
                <w:b/>
                <w:bCs/>
                <w:color w:val="000000" w:themeColor="text1"/>
              </w:rPr>
              <w:t>binnenscheepvaart</w:t>
            </w:r>
          </w:p>
          <w:p w14:paraId="18B9A47A" w14:textId="5D5FC75C" w:rsidR="00DB44A9" w:rsidRPr="008D1171" w:rsidRDefault="00DB44A9" w:rsidP="00B506FD">
            <w:pPr>
              <w:pStyle w:val="Normaalweb"/>
              <w:rPr>
                <w:rFonts w:ascii="Arial" w:hAnsi="Arial" w:cs="Arial"/>
                <w:b/>
                <w:bCs/>
                <w:color w:val="000000" w:themeColor="text1"/>
              </w:rPr>
            </w:pPr>
          </w:p>
        </w:tc>
        <w:tc>
          <w:tcPr>
            <w:tcW w:w="150" w:type="pct"/>
          </w:tcPr>
          <w:p w14:paraId="1C55E3E8" w14:textId="77777777" w:rsidR="002E75B3" w:rsidRPr="00B506FD" w:rsidRDefault="002E75B3" w:rsidP="008336A2">
            <w:pPr>
              <w:pStyle w:val="Normaalweb"/>
              <w:rPr>
                <w:rFonts w:ascii="Arial" w:hAnsi="Arial" w:cs="Arial"/>
                <w:b/>
                <w:bCs/>
              </w:rPr>
            </w:pPr>
          </w:p>
        </w:tc>
        <w:tc>
          <w:tcPr>
            <w:tcW w:w="2500" w:type="pct"/>
          </w:tcPr>
          <w:p w14:paraId="57FCF24E" w14:textId="279BBAB1" w:rsidR="002E75B3" w:rsidRPr="008D1171" w:rsidRDefault="002E75B3" w:rsidP="008336A2">
            <w:pPr>
              <w:pStyle w:val="Normaalweb"/>
              <w:rPr>
                <w:rFonts w:ascii="Arial" w:hAnsi="Arial" w:cs="Arial"/>
                <w:b/>
                <w:bCs/>
                <w:lang w:val="fr-FR"/>
              </w:rPr>
            </w:pPr>
            <w:r w:rsidRPr="008D1171">
              <w:rPr>
                <w:rFonts w:ascii="Arial" w:hAnsi="Arial" w:cs="Arial"/>
                <w:b/>
                <w:bCs/>
                <w:lang w:val="fr-FR"/>
              </w:rPr>
              <w:t>Commission paritaire de la batellerie</w:t>
            </w:r>
          </w:p>
        </w:tc>
      </w:tr>
      <w:tr w:rsidR="00DB44A9" w:rsidRPr="008D1171" w14:paraId="05799948" w14:textId="1DE883D6" w:rsidTr="00B506FD">
        <w:tc>
          <w:tcPr>
            <w:tcW w:w="2500" w:type="pct"/>
          </w:tcPr>
          <w:p w14:paraId="66166DA7" w14:textId="77777777" w:rsidR="002E75B3" w:rsidRPr="008D1171" w:rsidRDefault="002E75B3" w:rsidP="008D1171">
            <w:pPr>
              <w:pStyle w:val="Normaalweb"/>
              <w:rPr>
                <w:rFonts w:ascii="TimesNewRoman" w:hAnsi="TimesNewRoman"/>
                <w:b/>
                <w:bCs/>
                <w:i/>
                <w:iCs/>
                <w:color w:val="000000" w:themeColor="text1"/>
              </w:rPr>
            </w:pPr>
            <w:r w:rsidRPr="008D1171">
              <w:rPr>
                <w:rFonts w:ascii="TimesNewRoman" w:hAnsi="TimesNewRoman"/>
                <w:b/>
                <w:bCs/>
                <w:i/>
                <w:iCs/>
                <w:color w:val="000000" w:themeColor="text1"/>
              </w:rPr>
              <w:t xml:space="preserve">Collectieve arbeidsovereenkomst van 23 september 2024 tot wijziging van de CAO van 14 juni 2021 </w:t>
            </w:r>
            <w:bookmarkStart w:id="2" w:name="_Hlk169771097"/>
            <w:r w:rsidRPr="008D1171">
              <w:rPr>
                <w:rFonts w:ascii="TimesNewRoman" w:hAnsi="TimesNewRoman"/>
                <w:b/>
                <w:bCs/>
                <w:i/>
                <w:iCs/>
                <w:color w:val="000000" w:themeColor="text1"/>
              </w:rPr>
              <w:t xml:space="preserve">betreffende de loon-en arbeidsvoorwaarden voor de ondernemingen met als activiteit sleepdiensten </w:t>
            </w:r>
            <w:bookmarkEnd w:id="2"/>
          </w:p>
        </w:tc>
        <w:tc>
          <w:tcPr>
            <w:tcW w:w="150" w:type="pct"/>
          </w:tcPr>
          <w:p w14:paraId="0DADA7EB" w14:textId="77777777" w:rsidR="002E75B3" w:rsidRPr="008D1171" w:rsidRDefault="002E75B3" w:rsidP="008336A2">
            <w:pPr>
              <w:pStyle w:val="Normaalweb"/>
              <w:jc w:val="center"/>
              <w:rPr>
                <w:rFonts w:ascii="TimesNewRoman" w:hAnsi="TimesNewRoman"/>
                <w:b/>
                <w:bCs/>
                <w:i/>
                <w:iCs/>
                <w:color w:val="000000" w:themeColor="text1"/>
              </w:rPr>
            </w:pPr>
          </w:p>
        </w:tc>
        <w:tc>
          <w:tcPr>
            <w:tcW w:w="2500" w:type="pct"/>
          </w:tcPr>
          <w:p w14:paraId="7C1678FD" w14:textId="2614F953" w:rsidR="002E75B3" w:rsidRPr="008D1171" w:rsidRDefault="002E75B3" w:rsidP="008336A2">
            <w:pPr>
              <w:pStyle w:val="Normaalweb"/>
              <w:jc w:val="center"/>
              <w:rPr>
                <w:rFonts w:ascii="TimesNewRoman" w:hAnsi="TimesNewRoman"/>
                <w:b/>
                <w:bCs/>
                <w:i/>
                <w:iCs/>
                <w:color w:val="000000" w:themeColor="text1"/>
              </w:rPr>
            </w:pPr>
          </w:p>
        </w:tc>
      </w:tr>
      <w:tr w:rsidR="00DB44A9" w:rsidRPr="008D1171" w14:paraId="27874F96" w14:textId="052C705C" w:rsidTr="00B506FD">
        <w:tc>
          <w:tcPr>
            <w:tcW w:w="2500" w:type="pct"/>
          </w:tcPr>
          <w:p w14:paraId="24FA0B11" w14:textId="77777777" w:rsidR="002E75B3" w:rsidRPr="008D1171" w:rsidRDefault="002E75B3" w:rsidP="008336A2">
            <w:pPr>
              <w:rPr>
                <w:rFonts w:eastAsia="Times New Roman" w:cs="Times New Roman"/>
                <w:color w:val="000000" w:themeColor="text1"/>
                <w:sz w:val="20"/>
                <w:szCs w:val="20"/>
                <w:lang w:eastAsia="nl-NL"/>
              </w:rPr>
            </w:pPr>
          </w:p>
        </w:tc>
        <w:tc>
          <w:tcPr>
            <w:tcW w:w="150" w:type="pct"/>
          </w:tcPr>
          <w:p w14:paraId="220BA1FB" w14:textId="77777777" w:rsidR="002E75B3" w:rsidRPr="008D1171" w:rsidRDefault="002E75B3" w:rsidP="008336A2">
            <w:pPr>
              <w:rPr>
                <w:rFonts w:eastAsia="Times New Roman" w:cs="Times New Roman"/>
                <w:color w:val="000000" w:themeColor="text1"/>
                <w:sz w:val="20"/>
                <w:szCs w:val="20"/>
                <w:lang w:eastAsia="nl-NL"/>
              </w:rPr>
            </w:pPr>
          </w:p>
        </w:tc>
        <w:tc>
          <w:tcPr>
            <w:tcW w:w="2500" w:type="pct"/>
          </w:tcPr>
          <w:p w14:paraId="14DF2303" w14:textId="5A0F8FC7" w:rsidR="002E75B3" w:rsidRPr="008D1171" w:rsidRDefault="002E75B3" w:rsidP="008336A2">
            <w:pPr>
              <w:rPr>
                <w:rFonts w:eastAsia="Times New Roman" w:cs="Times New Roman"/>
                <w:color w:val="000000" w:themeColor="text1"/>
                <w:sz w:val="20"/>
                <w:szCs w:val="20"/>
                <w:lang w:eastAsia="nl-NL"/>
              </w:rPr>
            </w:pPr>
          </w:p>
        </w:tc>
      </w:tr>
      <w:tr w:rsidR="00DB44A9" w:rsidRPr="008D1171" w14:paraId="1408844A" w14:textId="4F4ED64C" w:rsidTr="00B506FD">
        <w:tc>
          <w:tcPr>
            <w:tcW w:w="2500" w:type="pct"/>
          </w:tcPr>
          <w:p w14:paraId="0D05011E" w14:textId="77777777" w:rsidR="002E75B3" w:rsidRPr="008D1171" w:rsidRDefault="002E75B3" w:rsidP="008336A2">
            <w:pPr>
              <w:rPr>
                <w:rFonts w:eastAsia="Times New Roman" w:cs="Times New Roman"/>
                <w:color w:val="000000" w:themeColor="text1"/>
                <w:sz w:val="20"/>
                <w:szCs w:val="20"/>
                <w:lang w:eastAsia="nl-NL"/>
              </w:rPr>
            </w:pPr>
          </w:p>
        </w:tc>
        <w:tc>
          <w:tcPr>
            <w:tcW w:w="150" w:type="pct"/>
          </w:tcPr>
          <w:p w14:paraId="6842506A" w14:textId="77777777" w:rsidR="002E75B3" w:rsidRPr="008D1171" w:rsidRDefault="002E75B3" w:rsidP="008336A2">
            <w:pPr>
              <w:rPr>
                <w:rFonts w:eastAsia="Times New Roman" w:cs="Times New Roman"/>
                <w:color w:val="000000" w:themeColor="text1"/>
                <w:sz w:val="20"/>
                <w:szCs w:val="20"/>
                <w:lang w:eastAsia="nl-NL"/>
              </w:rPr>
            </w:pPr>
          </w:p>
        </w:tc>
        <w:tc>
          <w:tcPr>
            <w:tcW w:w="2500" w:type="pct"/>
          </w:tcPr>
          <w:p w14:paraId="1E8001E5" w14:textId="3351E81C" w:rsidR="002E75B3" w:rsidRPr="008D1171" w:rsidRDefault="002E75B3" w:rsidP="008336A2">
            <w:pPr>
              <w:rPr>
                <w:rFonts w:eastAsia="Times New Roman" w:cs="Times New Roman"/>
                <w:color w:val="000000" w:themeColor="text1"/>
                <w:sz w:val="20"/>
                <w:szCs w:val="20"/>
                <w:lang w:eastAsia="nl-NL"/>
              </w:rPr>
            </w:pPr>
          </w:p>
        </w:tc>
      </w:tr>
      <w:tr w:rsidR="00DB44A9" w:rsidRPr="008D1171" w14:paraId="7A51C76D" w14:textId="2FD57154" w:rsidTr="00B506FD">
        <w:tc>
          <w:tcPr>
            <w:tcW w:w="2500" w:type="pct"/>
          </w:tcPr>
          <w:p w14:paraId="25C7BAB0" w14:textId="226BDD79" w:rsidR="002E75B3" w:rsidRPr="008D1171" w:rsidRDefault="002E75B3" w:rsidP="00B506FD">
            <w:pPr>
              <w:keepNext/>
              <w:outlineLvl w:val="2"/>
              <w:rPr>
                <w:rFonts w:ascii="Times New Roman" w:eastAsia="Times New Roman" w:hAnsi="Times New Roman" w:cs="Times New Roman"/>
                <w:bCs/>
                <w:sz w:val="24"/>
                <w:szCs w:val="24"/>
                <w:lang w:eastAsia="nl-NL"/>
              </w:rPr>
            </w:pPr>
            <w:r w:rsidRPr="008D1171">
              <w:rPr>
                <w:rFonts w:ascii="Times New Roman" w:eastAsia="Times New Roman" w:hAnsi="Times New Roman" w:cs="Times New Roman"/>
                <w:bCs/>
                <w:sz w:val="24"/>
                <w:szCs w:val="24"/>
                <w:lang w:eastAsia="nl-NL"/>
              </w:rPr>
              <w:t>Artikel 1</w:t>
            </w:r>
            <w:r>
              <w:rPr>
                <w:rFonts w:ascii="Times New Roman" w:eastAsia="Times New Roman" w:hAnsi="Times New Roman" w:cs="Times New Roman"/>
                <w:bCs/>
                <w:sz w:val="24"/>
                <w:szCs w:val="24"/>
                <w:lang w:eastAsia="nl-NL"/>
              </w:rPr>
              <w:t xml:space="preserve">. </w:t>
            </w:r>
            <w:r w:rsidRPr="008D1171">
              <w:rPr>
                <w:rFonts w:ascii="Times New Roman" w:eastAsia="Times New Roman" w:hAnsi="Times New Roman" w:cs="Times New Roman"/>
                <w:bCs/>
                <w:sz w:val="24"/>
                <w:szCs w:val="24"/>
                <w:lang w:eastAsia="nl-NL"/>
              </w:rPr>
              <w:t>Toepassingsgebied</w:t>
            </w:r>
          </w:p>
        </w:tc>
        <w:tc>
          <w:tcPr>
            <w:tcW w:w="150" w:type="pct"/>
          </w:tcPr>
          <w:p w14:paraId="39F7DF7A" w14:textId="77777777" w:rsidR="002E75B3" w:rsidRPr="008D1171" w:rsidRDefault="002E75B3" w:rsidP="008336A2">
            <w:pPr>
              <w:keepNext/>
              <w:jc w:val="both"/>
              <w:outlineLvl w:val="2"/>
              <w:rPr>
                <w:rFonts w:eastAsia="Times New Roman" w:cs="Arial"/>
                <w:b/>
                <w:sz w:val="24"/>
                <w:szCs w:val="24"/>
                <w:u w:val="single"/>
                <w:lang w:eastAsia="nl-NL"/>
              </w:rPr>
            </w:pPr>
          </w:p>
        </w:tc>
        <w:tc>
          <w:tcPr>
            <w:tcW w:w="2500" w:type="pct"/>
          </w:tcPr>
          <w:p w14:paraId="2A6973C4" w14:textId="5313CEF8" w:rsidR="002E75B3" w:rsidRPr="008D1171" w:rsidRDefault="002E75B3" w:rsidP="008336A2">
            <w:pPr>
              <w:keepNext/>
              <w:jc w:val="both"/>
              <w:outlineLvl w:val="2"/>
              <w:rPr>
                <w:rFonts w:eastAsia="Times New Roman" w:cs="Arial"/>
                <w:b/>
                <w:sz w:val="24"/>
                <w:szCs w:val="24"/>
                <w:u w:val="single"/>
                <w:lang w:eastAsia="nl-NL"/>
              </w:rPr>
            </w:pPr>
          </w:p>
        </w:tc>
      </w:tr>
      <w:tr w:rsidR="00DB44A9" w:rsidRPr="008D1171" w14:paraId="34047976" w14:textId="2A8AEE49" w:rsidTr="00B506FD">
        <w:tc>
          <w:tcPr>
            <w:tcW w:w="2500" w:type="pct"/>
          </w:tcPr>
          <w:p w14:paraId="2E5CAA78" w14:textId="77777777" w:rsidR="002E75B3" w:rsidRPr="008D1171" w:rsidRDefault="002E75B3" w:rsidP="00B506FD">
            <w:pPr>
              <w:rPr>
                <w:rFonts w:ascii="Times New Roman" w:eastAsia="Times New Roman" w:hAnsi="Times New Roman" w:cs="Times New Roman"/>
                <w:bCs/>
                <w:sz w:val="24"/>
                <w:szCs w:val="24"/>
                <w:lang w:eastAsia="nl-NL"/>
              </w:rPr>
            </w:pPr>
          </w:p>
        </w:tc>
        <w:tc>
          <w:tcPr>
            <w:tcW w:w="150" w:type="pct"/>
          </w:tcPr>
          <w:p w14:paraId="79FFB86F" w14:textId="77777777" w:rsidR="002E75B3" w:rsidRPr="008D1171" w:rsidRDefault="002E75B3" w:rsidP="008336A2">
            <w:pPr>
              <w:jc w:val="both"/>
              <w:rPr>
                <w:rFonts w:eastAsia="Times New Roman" w:cs="Arial"/>
                <w:sz w:val="24"/>
                <w:szCs w:val="24"/>
                <w:lang w:eastAsia="nl-NL"/>
              </w:rPr>
            </w:pPr>
          </w:p>
        </w:tc>
        <w:tc>
          <w:tcPr>
            <w:tcW w:w="2500" w:type="pct"/>
          </w:tcPr>
          <w:p w14:paraId="2EE43652" w14:textId="75452DEC" w:rsidR="002E75B3" w:rsidRPr="008D1171" w:rsidRDefault="002E75B3" w:rsidP="008336A2">
            <w:pPr>
              <w:jc w:val="both"/>
              <w:rPr>
                <w:rFonts w:eastAsia="Times New Roman" w:cs="Arial"/>
                <w:sz w:val="24"/>
                <w:szCs w:val="24"/>
                <w:lang w:eastAsia="nl-NL"/>
              </w:rPr>
            </w:pPr>
          </w:p>
        </w:tc>
      </w:tr>
      <w:tr w:rsidR="00DB44A9" w:rsidRPr="008D1171" w14:paraId="6A07F1C2" w14:textId="0404AC6D" w:rsidTr="00B506FD">
        <w:tc>
          <w:tcPr>
            <w:tcW w:w="2500" w:type="pct"/>
          </w:tcPr>
          <w:p w14:paraId="2AB482BA" w14:textId="1F1C2388" w:rsidR="002E75B3" w:rsidRPr="008D1171" w:rsidRDefault="002E75B3" w:rsidP="00B506FD">
            <w:pPr>
              <w:rPr>
                <w:rFonts w:ascii="Times New Roman" w:eastAsia="Times New Roman" w:hAnsi="Times New Roman" w:cs="Times New Roman"/>
                <w:bCs/>
                <w:sz w:val="24"/>
                <w:szCs w:val="24"/>
                <w:lang w:eastAsia="nl-NL"/>
              </w:rPr>
            </w:pPr>
            <w:r w:rsidRPr="008D1171">
              <w:rPr>
                <w:rFonts w:ascii="Times New Roman" w:eastAsia="Times New Roman" w:hAnsi="Times New Roman" w:cs="Times New Roman"/>
                <w:bCs/>
                <w:sz w:val="24"/>
                <w:szCs w:val="24"/>
                <w:lang w:eastAsia="nl-NL"/>
              </w:rPr>
              <w:t>Deze collectieve arbeidsovereenkomst is van toepassing op de werkgevers en op de werknemers van de ondernemingen die onder het paritair comité voor de binnenscheepvaart ressorteren met als activiteit sleepdiensten</w:t>
            </w:r>
          </w:p>
        </w:tc>
        <w:tc>
          <w:tcPr>
            <w:tcW w:w="150" w:type="pct"/>
          </w:tcPr>
          <w:p w14:paraId="343D8512" w14:textId="77777777" w:rsidR="002E75B3" w:rsidRPr="008D1171" w:rsidRDefault="002E75B3" w:rsidP="008336A2">
            <w:pPr>
              <w:jc w:val="both"/>
              <w:rPr>
                <w:rFonts w:eastAsia="Times New Roman" w:cs="Arial"/>
                <w:sz w:val="24"/>
                <w:szCs w:val="24"/>
                <w:lang w:eastAsia="nl-NL"/>
              </w:rPr>
            </w:pPr>
          </w:p>
        </w:tc>
        <w:tc>
          <w:tcPr>
            <w:tcW w:w="2500" w:type="pct"/>
          </w:tcPr>
          <w:p w14:paraId="425793C2" w14:textId="62536459" w:rsidR="002E75B3" w:rsidRPr="008D1171" w:rsidRDefault="002E75B3" w:rsidP="008336A2">
            <w:pPr>
              <w:jc w:val="both"/>
              <w:rPr>
                <w:rFonts w:eastAsia="Times New Roman" w:cs="Arial"/>
                <w:sz w:val="24"/>
                <w:szCs w:val="24"/>
                <w:lang w:eastAsia="nl-NL"/>
              </w:rPr>
            </w:pPr>
          </w:p>
        </w:tc>
      </w:tr>
      <w:tr w:rsidR="00DB44A9" w:rsidRPr="008D1171" w14:paraId="231115B9" w14:textId="34CC623A" w:rsidTr="00B506FD">
        <w:tc>
          <w:tcPr>
            <w:tcW w:w="2500" w:type="pct"/>
          </w:tcPr>
          <w:p w14:paraId="4DD297A9" w14:textId="77777777" w:rsidR="002E75B3" w:rsidRPr="008D1171" w:rsidRDefault="002E75B3" w:rsidP="00B506FD">
            <w:pPr>
              <w:rPr>
                <w:rFonts w:ascii="Times New Roman" w:eastAsia="Times New Roman" w:hAnsi="Times New Roman" w:cs="Times New Roman"/>
                <w:bCs/>
                <w:sz w:val="24"/>
                <w:szCs w:val="24"/>
                <w:lang w:eastAsia="nl-NL"/>
              </w:rPr>
            </w:pPr>
          </w:p>
        </w:tc>
        <w:tc>
          <w:tcPr>
            <w:tcW w:w="150" w:type="pct"/>
          </w:tcPr>
          <w:p w14:paraId="68D6C61B" w14:textId="77777777" w:rsidR="002E75B3" w:rsidRPr="008D1171" w:rsidRDefault="002E75B3" w:rsidP="008336A2">
            <w:pPr>
              <w:jc w:val="both"/>
              <w:rPr>
                <w:rFonts w:eastAsia="Times New Roman" w:cs="Arial"/>
                <w:sz w:val="24"/>
                <w:szCs w:val="24"/>
                <w:lang w:eastAsia="nl-NL"/>
              </w:rPr>
            </w:pPr>
          </w:p>
        </w:tc>
        <w:tc>
          <w:tcPr>
            <w:tcW w:w="2500" w:type="pct"/>
          </w:tcPr>
          <w:p w14:paraId="1FE1225D" w14:textId="3726DC1B" w:rsidR="002E75B3" w:rsidRPr="008D1171" w:rsidRDefault="002E75B3" w:rsidP="008336A2">
            <w:pPr>
              <w:jc w:val="both"/>
              <w:rPr>
                <w:rFonts w:eastAsia="Times New Roman" w:cs="Arial"/>
                <w:sz w:val="24"/>
                <w:szCs w:val="24"/>
                <w:lang w:eastAsia="nl-NL"/>
              </w:rPr>
            </w:pPr>
          </w:p>
        </w:tc>
      </w:tr>
      <w:tr w:rsidR="00DB44A9" w:rsidRPr="008D1171" w14:paraId="4B8EC44D" w14:textId="1AF014B7" w:rsidTr="00B506FD">
        <w:tc>
          <w:tcPr>
            <w:tcW w:w="2500" w:type="pct"/>
          </w:tcPr>
          <w:p w14:paraId="617B2030" w14:textId="158BD134" w:rsidR="002E75B3" w:rsidRPr="008D1171" w:rsidRDefault="002E75B3" w:rsidP="00B506FD">
            <w:pPr>
              <w:rPr>
                <w:rFonts w:ascii="Times New Roman" w:hAnsi="Times New Roman" w:cs="Times New Roman"/>
                <w:bCs/>
                <w:color w:val="000000" w:themeColor="text1"/>
                <w:sz w:val="24"/>
                <w:szCs w:val="24"/>
              </w:rPr>
            </w:pPr>
            <w:r w:rsidRPr="008D1171">
              <w:rPr>
                <w:rFonts w:ascii="Times New Roman" w:hAnsi="Times New Roman" w:cs="Times New Roman"/>
                <w:bCs/>
                <w:color w:val="000000" w:themeColor="text1"/>
                <w:sz w:val="24"/>
                <w:szCs w:val="24"/>
              </w:rPr>
              <w:t xml:space="preserve">Onder “werknemers” wordt verstaan: de mannelijke </w:t>
            </w:r>
            <w:r>
              <w:rPr>
                <w:rFonts w:ascii="Times New Roman" w:hAnsi="Times New Roman" w:cs="Times New Roman"/>
                <w:bCs/>
                <w:color w:val="000000" w:themeColor="text1"/>
                <w:sz w:val="24"/>
                <w:szCs w:val="24"/>
              </w:rPr>
              <w:t>en</w:t>
            </w:r>
            <w:r w:rsidRPr="008D1171">
              <w:rPr>
                <w:rFonts w:ascii="Times New Roman" w:hAnsi="Times New Roman" w:cs="Times New Roman"/>
                <w:bCs/>
                <w:color w:val="000000" w:themeColor="text1"/>
                <w:sz w:val="24"/>
                <w:szCs w:val="24"/>
              </w:rPr>
              <w:t xml:space="preserve"> vrouwelijke werknemers.</w:t>
            </w:r>
          </w:p>
        </w:tc>
        <w:tc>
          <w:tcPr>
            <w:tcW w:w="150" w:type="pct"/>
          </w:tcPr>
          <w:p w14:paraId="11C5030D" w14:textId="77777777" w:rsidR="002E75B3" w:rsidRPr="008D1171" w:rsidRDefault="002E75B3" w:rsidP="008336A2">
            <w:pPr>
              <w:jc w:val="both"/>
              <w:rPr>
                <w:rFonts w:cstheme="minorHAnsi"/>
                <w:color w:val="000000" w:themeColor="text1"/>
              </w:rPr>
            </w:pPr>
          </w:p>
        </w:tc>
        <w:tc>
          <w:tcPr>
            <w:tcW w:w="2500" w:type="pct"/>
          </w:tcPr>
          <w:p w14:paraId="07577C89" w14:textId="127AF2E5" w:rsidR="002E75B3" w:rsidRPr="008D1171" w:rsidRDefault="002E75B3" w:rsidP="008336A2">
            <w:pPr>
              <w:jc w:val="both"/>
              <w:rPr>
                <w:rFonts w:cstheme="minorHAnsi"/>
                <w:color w:val="000000" w:themeColor="text1"/>
              </w:rPr>
            </w:pPr>
          </w:p>
        </w:tc>
      </w:tr>
      <w:tr w:rsidR="00DB44A9" w:rsidRPr="008D1171" w14:paraId="0A239A1B" w14:textId="42515542" w:rsidTr="00B506FD">
        <w:tc>
          <w:tcPr>
            <w:tcW w:w="2500" w:type="pct"/>
          </w:tcPr>
          <w:p w14:paraId="3F0DA945" w14:textId="77777777" w:rsidR="002E75B3" w:rsidRPr="008D1171" w:rsidRDefault="002E75B3" w:rsidP="00B506FD">
            <w:pPr>
              <w:rPr>
                <w:rFonts w:ascii="Times New Roman" w:eastAsia="Times New Roman" w:hAnsi="Times New Roman" w:cs="Times New Roman"/>
                <w:bCs/>
                <w:sz w:val="24"/>
                <w:szCs w:val="24"/>
                <w:lang w:eastAsia="nl-NL"/>
              </w:rPr>
            </w:pPr>
          </w:p>
        </w:tc>
        <w:tc>
          <w:tcPr>
            <w:tcW w:w="150" w:type="pct"/>
          </w:tcPr>
          <w:p w14:paraId="410DB265" w14:textId="77777777" w:rsidR="002E75B3" w:rsidRPr="008D1171" w:rsidRDefault="002E75B3" w:rsidP="008336A2">
            <w:pPr>
              <w:jc w:val="both"/>
              <w:rPr>
                <w:rFonts w:eastAsia="Times New Roman" w:cs="Arial"/>
                <w:sz w:val="24"/>
                <w:szCs w:val="24"/>
                <w:lang w:eastAsia="nl-NL"/>
              </w:rPr>
            </w:pPr>
          </w:p>
        </w:tc>
        <w:tc>
          <w:tcPr>
            <w:tcW w:w="2500" w:type="pct"/>
          </w:tcPr>
          <w:p w14:paraId="45409560" w14:textId="4E12C49E" w:rsidR="002E75B3" w:rsidRPr="008D1171" w:rsidRDefault="002E75B3" w:rsidP="008336A2">
            <w:pPr>
              <w:jc w:val="both"/>
              <w:rPr>
                <w:rFonts w:eastAsia="Times New Roman" w:cs="Arial"/>
                <w:sz w:val="24"/>
                <w:szCs w:val="24"/>
                <w:lang w:eastAsia="nl-NL"/>
              </w:rPr>
            </w:pPr>
          </w:p>
        </w:tc>
      </w:tr>
      <w:tr w:rsidR="00DB44A9" w:rsidRPr="008D1171" w14:paraId="10F0B1E9" w14:textId="59AF59E4" w:rsidTr="00B506FD">
        <w:tc>
          <w:tcPr>
            <w:tcW w:w="2500" w:type="pct"/>
          </w:tcPr>
          <w:p w14:paraId="12DBAFB7" w14:textId="06A1056A" w:rsidR="002E75B3" w:rsidRPr="008D1171" w:rsidRDefault="002E75B3" w:rsidP="00B506FD">
            <w:pPr>
              <w:pStyle w:val="Normaalweb"/>
              <w:rPr>
                <w:bCs/>
                <w:lang w:eastAsia="nl-NL"/>
              </w:rPr>
            </w:pPr>
            <w:r w:rsidRPr="008D1171">
              <w:rPr>
                <w:bCs/>
                <w:lang w:val="nl-NL" w:eastAsia="nl-NL"/>
              </w:rPr>
              <w:t>Art</w:t>
            </w:r>
            <w:r>
              <w:rPr>
                <w:bCs/>
                <w:lang w:val="nl-NL" w:eastAsia="nl-NL"/>
              </w:rPr>
              <w:t xml:space="preserve">. </w:t>
            </w:r>
            <w:r w:rsidRPr="008D1171">
              <w:rPr>
                <w:bCs/>
                <w:lang w:eastAsia="nl-NL"/>
              </w:rPr>
              <w:t>2</w:t>
            </w:r>
            <w:r>
              <w:rPr>
                <w:bCs/>
                <w:lang w:val="nl-NL" w:eastAsia="nl-NL"/>
              </w:rPr>
              <w:t>.</w:t>
            </w:r>
            <w:r w:rsidRPr="008D1171">
              <w:rPr>
                <w:bCs/>
                <w:lang w:val="nl-NL" w:eastAsia="nl-NL"/>
              </w:rPr>
              <w:t xml:space="preserve"> </w:t>
            </w:r>
            <w:r w:rsidRPr="008D1171">
              <w:rPr>
                <w:bCs/>
                <w:lang w:eastAsia="nl-NL"/>
              </w:rPr>
              <w:t xml:space="preserve">Wijziging van artikel 9 van de </w:t>
            </w:r>
            <w:r w:rsidRPr="008D1171">
              <w:rPr>
                <w:bCs/>
                <w:lang w:val="nl-NL" w:eastAsia="nl-NL"/>
              </w:rPr>
              <w:t xml:space="preserve"> </w:t>
            </w:r>
            <w:r w:rsidRPr="008D1171">
              <w:rPr>
                <w:bCs/>
                <w:lang w:eastAsia="nl-NL"/>
              </w:rPr>
              <w:t xml:space="preserve"> CAO van  14 juni 2021 betreffende de loon-en arbeidsvoorwaarden voor de ondernemingen met als activiteit sleepdiensten</w:t>
            </w:r>
          </w:p>
        </w:tc>
        <w:tc>
          <w:tcPr>
            <w:tcW w:w="150" w:type="pct"/>
          </w:tcPr>
          <w:p w14:paraId="1BE6C9AC" w14:textId="77777777" w:rsidR="002E75B3" w:rsidRPr="008D1171" w:rsidRDefault="002E75B3" w:rsidP="008336A2">
            <w:pPr>
              <w:pStyle w:val="Normaalweb"/>
              <w:jc w:val="center"/>
              <w:rPr>
                <w:rFonts w:cs="Arial"/>
                <w:b/>
                <w:u w:val="single"/>
                <w:lang w:val="nl-NL" w:eastAsia="nl-NL"/>
              </w:rPr>
            </w:pPr>
          </w:p>
        </w:tc>
        <w:tc>
          <w:tcPr>
            <w:tcW w:w="2500" w:type="pct"/>
          </w:tcPr>
          <w:p w14:paraId="37186DC0" w14:textId="4581B418" w:rsidR="002E75B3" w:rsidRPr="008D1171" w:rsidRDefault="002E75B3" w:rsidP="008336A2">
            <w:pPr>
              <w:pStyle w:val="Normaalweb"/>
              <w:jc w:val="center"/>
              <w:rPr>
                <w:rFonts w:cs="Arial"/>
                <w:b/>
                <w:u w:val="single"/>
                <w:lang w:val="nl-NL" w:eastAsia="nl-NL"/>
              </w:rPr>
            </w:pPr>
          </w:p>
        </w:tc>
      </w:tr>
      <w:tr w:rsidR="00DB44A9" w:rsidRPr="008D1171" w14:paraId="1CE125C5" w14:textId="3F372422" w:rsidTr="00B506FD">
        <w:tc>
          <w:tcPr>
            <w:tcW w:w="2500" w:type="pct"/>
          </w:tcPr>
          <w:p w14:paraId="7CE5F47C" w14:textId="77777777" w:rsidR="002E75B3" w:rsidRPr="008D1171" w:rsidRDefault="002E75B3" w:rsidP="00C2052D">
            <w:pPr>
              <w:rPr>
                <w:rFonts w:ascii="Times New Roman" w:eastAsia="Times New Roman" w:hAnsi="Times New Roman" w:cs="Times New Roman"/>
                <w:bCs/>
                <w:sz w:val="24"/>
                <w:szCs w:val="24"/>
                <w:lang w:eastAsia="nl-NL"/>
              </w:rPr>
            </w:pPr>
          </w:p>
        </w:tc>
        <w:tc>
          <w:tcPr>
            <w:tcW w:w="150" w:type="pct"/>
          </w:tcPr>
          <w:p w14:paraId="72DC70F4" w14:textId="77777777" w:rsidR="002E75B3" w:rsidRPr="008D1171" w:rsidRDefault="002E75B3" w:rsidP="008336A2">
            <w:pPr>
              <w:rPr>
                <w:rFonts w:ascii="Times New Roman" w:eastAsia="Times New Roman" w:hAnsi="Times New Roman" w:cs="Arial"/>
                <w:b/>
                <w:sz w:val="24"/>
                <w:szCs w:val="24"/>
                <w:u w:val="single"/>
                <w:lang w:eastAsia="nl-NL"/>
              </w:rPr>
            </w:pPr>
          </w:p>
        </w:tc>
        <w:tc>
          <w:tcPr>
            <w:tcW w:w="2500" w:type="pct"/>
          </w:tcPr>
          <w:p w14:paraId="41720DD5" w14:textId="7FD393DD" w:rsidR="002E75B3" w:rsidRPr="008D1171" w:rsidRDefault="002E75B3" w:rsidP="008336A2">
            <w:pPr>
              <w:rPr>
                <w:rFonts w:ascii="Times New Roman" w:eastAsia="Times New Roman" w:hAnsi="Times New Roman" w:cs="Arial"/>
                <w:b/>
                <w:sz w:val="24"/>
                <w:szCs w:val="24"/>
                <w:u w:val="single"/>
                <w:lang w:eastAsia="nl-NL"/>
              </w:rPr>
            </w:pPr>
          </w:p>
        </w:tc>
      </w:tr>
      <w:tr w:rsidR="00DB44A9" w:rsidRPr="008D1171" w14:paraId="412E146C" w14:textId="4F898A48" w:rsidTr="00B506FD">
        <w:tc>
          <w:tcPr>
            <w:tcW w:w="2500" w:type="pct"/>
          </w:tcPr>
          <w:p w14:paraId="0472BFA0" w14:textId="554F4A62" w:rsidR="002E75B3" w:rsidRPr="008D1171" w:rsidRDefault="002E75B3" w:rsidP="00B506FD">
            <w:pPr>
              <w:contextualSpacing/>
              <w:rPr>
                <w:rFonts w:ascii="Times New Roman" w:eastAsia="Times New Roman" w:hAnsi="Times New Roman" w:cs="Times New Roman"/>
                <w:bCs/>
                <w:sz w:val="24"/>
                <w:szCs w:val="24"/>
                <w:lang w:eastAsia="nl-NL"/>
              </w:rPr>
            </w:pPr>
            <w:r w:rsidRPr="008D1171">
              <w:rPr>
                <w:rFonts w:ascii="Times New Roman" w:eastAsia="Times New Roman" w:hAnsi="Times New Roman" w:cs="Times New Roman"/>
                <w:bCs/>
                <w:sz w:val="24"/>
                <w:szCs w:val="24"/>
                <w:lang w:eastAsia="nl-NL"/>
              </w:rPr>
              <w:t xml:space="preserve">In het artikel 9 van de CAO van 14 juni 2021 betreffende de loon-en arbeidsvoorwaarden voor de ondernemingen met als activiteit sleepdiensten met </w:t>
            </w:r>
            <w:proofErr w:type="spellStart"/>
            <w:r w:rsidRPr="008D1171">
              <w:rPr>
                <w:rFonts w:ascii="Times New Roman" w:eastAsia="Times New Roman" w:hAnsi="Times New Roman" w:cs="Times New Roman"/>
                <w:bCs/>
                <w:sz w:val="24"/>
                <w:szCs w:val="24"/>
                <w:lang w:eastAsia="nl-NL"/>
              </w:rPr>
              <w:t>registatienummer</w:t>
            </w:r>
            <w:proofErr w:type="spellEnd"/>
            <w:r w:rsidRPr="008D1171">
              <w:rPr>
                <w:rFonts w:ascii="Times New Roman" w:eastAsia="Times New Roman" w:hAnsi="Times New Roman" w:cs="Times New Roman"/>
                <w:bCs/>
                <w:sz w:val="24"/>
                <w:szCs w:val="24"/>
                <w:lang w:eastAsia="nl-NL"/>
              </w:rPr>
              <w:t xml:space="preserve"> 167414/CO/139 wordt onderaan toegevoegd </w:t>
            </w:r>
            <w:r>
              <w:rPr>
                <w:rFonts w:ascii="Times New Roman" w:eastAsia="Times New Roman" w:hAnsi="Times New Roman" w:cs="Times New Roman"/>
                <w:bCs/>
                <w:sz w:val="24"/>
                <w:szCs w:val="24"/>
                <w:lang w:eastAsia="nl-NL"/>
              </w:rPr>
              <w:t>:</w:t>
            </w:r>
          </w:p>
        </w:tc>
        <w:tc>
          <w:tcPr>
            <w:tcW w:w="150" w:type="pct"/>
          </w:tcPr>
          <w:p w14:paraId="556F2EEC" w14:textId="77777777" w:rsidR="002E75B3" w:rsidRPr="008D1171" w:rsidRDefault="002E75B3" w:rsidP="008336A2">
            <w:pPr>
              <w:contextualSpacing/>
              <w:jc w:val="both"/>
              <w:rPr>
                <w:rFonts w:eastAsia="Times New Roman" w:cs="Times New Roman"/>
                <w:sz w:val="24"/>
                <w:szCs w:val="24"/>
                <w:lang w:eastAsia="nl-NL"/>
              </w:rPr>
            </w:pPr>
          </w:p>
        </w:tc>
        <w:tc>
          <w:tcPr>
            <w:tcW w:w="2500" w:type="pct"/>
          </w:tcPr>
          <w:p w14:paraId="6A8AC731" w14:textId="0DE64198" w:rsidR="002E75B3" w:rsidRPr="008D1171" w:rsidRDefault="002E75B3" w:rsidP="008336A2">
            <w:pPr>
              <w:contextualSpacing/>
              <w:jc w:val="both"/>
              <w:rPr>
                <w:rFonts w:eastAsia="Times New Roman" w:cs="Times New Roman"/>
                <w:sz w:val="24"/>
                <w:szCs w:val="24"/>
                <w:lang w:eastAsia="nl-NL"/>
              </w:rPr>
            </w:pPr>
          </w:p>
        </w:tc>
      </w:tr>
      <w:tr w:rsidR="00DB44A9" w:rsidRPr="008D1171" w14:paraId="622E6036" w14:textId="6908973D" w:rsidTr="00B506FD">
        <w:tc>
          <w:tcPr>
            <w:tcW w:w="2500" w:type="pct"/>
          </w:tcPr>
          <w:p w14:paraId="1FD24F06" w14:textId="77777777" w:rsidR="002E75B3" w:rsidRPr="008D1171" w:rsidRDefault="002E75B3" w:rsidP="00B506FD">
            <w:pPr>
              <w:contextualSpacing/>
              <w:rPr>
                <w:rFonts w:ascii="Times New Roman" w:eastAsia="Times New Roman" w:hAnsi="Times New Roman" w:cs="Times New Roman"/>
                <w:bCs/>
                <w:sz w:val="24"/>
                <w:szCs w:val="24"/>
                <w:lang w:eastAsia="nl-NL"/>
              </w:rPr>
            </w:pPr>
          </w:p>
        </w:tc>
        <w:tc>
          <w:tcPr>
            <w:tcW w:w="150" w:type="pct"/>
          </w:tcPr>
          <w:p w14:paraId="1F9ECBBD" w14:textId="77777777" w:rsidR="002E75B3" w:rsidRPr="008D1171" w:rsidRDefault="002E75B3" w:rsidP="008336A2">
            <w:pPr>
              <w:contextualSpacing/>
              <w:jc w:val="both"/>
              <w:rPr>
                <w:rFonts w:ascii="Times New Roman" w:eastAsia="Times New Roman" w:hAnsi="Times New Roman" w:cs="Arial"/>
                <w:sz w:val="24"/>
                <w:szCs w:val="24"/>
                <w:lang w:eastAsia="nl-NL"/>
              </w:rPr>
            </w:pPr>
          </w:p>
        </w:tc>
        <w:tc>
          <w:tcPr>
            <w:tcW w:w="2500" w:type="pct"/>
          </w:tcPr>
          <w:p w14:paraId="099EE358" w14:textId="2567F13F" w:rsidR="002E75B3" w:rsidRPr="008D1171" w:rsidRDefault="002E75B3" w:rsidP="008336A2">
            <w:pPr>
              <w:contextualSpacing/>
              <w:jc w:val="both"/>
              <w:rPr>
                <w:rFonts w:ascii="Times New Roman" w:eastAsia="Times New Roman" w:hAnsi="Times New Roman" w:cs="Arial"/>
                <w:sz w:val="24"/>
                <w:szCs w:val="24"/>
                <w:lang w:eastAsia="nl-NL"/>
              </w:rPr>
            </w:pPr>
          </w:p>
        </w:tc>
      </w:tr>
      <w:tr w:rsidR="00DB44A9" w:rsidRPr="008D1171" w14:paraId="01E8BA3F" w14:textId="2F8454D4" w:rsidTr="00B506FD">
        <w:tc>
          <w:tcPr>
            <w:tcW w:w="2500" w:type="pct"/>
          </w:tcPr>
          <w:p w14:paraId="282DD8F3" w14:textId="47D5C303" w:rsidR="002E75B3" w:rsidRPr="008D1171" w:rsidRDefault="002E75B3" w:rsidP="00B506FD">
            <w:pPr>
              <w:contextualSpacing/>
              <w:rPr>
                <w:rFonts w:ascii="Times New Roman" w:eastAsia="Times New Roman" w:hAnsi="Times New Roman" w:cs="Times New Roman"/>
                <w:bCs/>
                <w:sz w:val="24"/>
                <w:szCs w:val="24"/>
                <w:lang w:eastAsia="nl-NL"/>
              </w:rPr>
            </w:pPr>
          </w:p>
        </w:tc>
        <w:tc>
          <w:tcPr>
            <w:tcW w:w="150" w:type="pct"/>
          </w:tcPr>
          <w:p w14:paraId="18941169" w14:textId="77777777" w:rsidR="002E75B3" w:rsidRPr="008D1171" w:rsidRDefault="002E75B3" w:rsidP="008336A2">
            <w:pPr>
              <w:contextualSpacing/>
              <w:jc w:val="both"/>
              <w:rPr>
                <w:rFonts w:ascii="Times New Roman" w:eastAsia="Times New Roman" w:hAnsi="Times New Roman" w:cs="Arial"/>
                <w:sz w:val="24"/>
                <w:szCs w:val="24"/>
                <w:lang w:eastAsia="nl-NL"/>
              </w:rPr>
            </w:pPr>
          </w:p>
        </w:tc>
        <w:tc>
          <w:tcPr>
            <w:tcW w:w="2500" w:type="pct"/>
          </w:tcPr>
          <w:p w14:paraId="02B702CA" w14:textId="29FAE0F0" w:rsidR="002E75B3" w:rsidRPr="008D1171" w:rsidRDefault="002E75B3" w:rsidP="008336A2">
            <w:pPr>
              <w:contextualSpacing/>
              <w:jc w:val="both"/>
              <w:rPr>
                <w:rFonts w:ascii="Times New Roman" w:eastAsia="Times New Roman" w:hAnsi="Times New Roman" w:cs="Arial"/>
                <w:sz w:val="24"/>
                <w:szCs w:val="24"/>
                <w:lang w:eastAsia="nl-NL"/>
              </w:rPr>
            </w:pPr>
          </w:p>
        </w:tc>
      </w:tr>
      <w:tr w:rsidR="00DB44A9" w:rsidRPr="008D1171" w14:paraId="53F40F2A" w14:textId="41F2B495" w:rsidTr="00B506FD">
        <w:tc>
          <w:tcPr>
            <w:tcW w:w="2500" w:type="pct"/>
          </w:tcPr>
          <w:p w14:paraId="583DBFCD" w14:textId="77777777" w:rsidR="002E75B3" w:rsidRPr="008D1171" w:rsidRDefault="002E75B3" w:rsidP="00B506FD">
            <w:pPr>
              <w:contextualSpacing/>
              <w:rPr>
                <w:rFonts w:ascii="Times New Roman" w:eastAsia="Times New Roman" w:hAnsi="Times New Roman" w:cs="Times New Roman"/>
                <w:bCs/>
                <w:sz w:val="24"/>
                <w:szCs w:val="24"/>
                <w:lang w:eastAsia="nl-NL"/>
              </w:rPr>
            </w:pPr>
            <w:r w:rsidRPr="008D1171">
              <w:rPr>
                <w:rFonts w:ascii="Times New Roman" w:eastAsia="Times New Roman" w:hAnsi="Times New Roman" w:cs="Times New Roman"/>
                <w:bCs/>
                <w:sz w:val="24"/>
                <w:szCs w:val="24"/>
                <w:lang w:eastAsia="nl-NL"/>
              </w:rPr>
              <w:t>“De voornoemde bepalingen zijn niet van toepassing op de ondernemingen welke op hun niveau bij overeenkomst de lonen en andere arbeidsvoorwaarden van de werknemers regelen, voor zover de in deze overeenkomst toegekende voordelen samengenomen ten minste gelijk zijn aan de voordelen voorzien door deze collectieve arbeidsovereenkomst”.</w:t>
            </w:r>
          </w:p>
        </w:tc>
        <w:tc>
          <w:tcPr>
            <w:tcW w:w="150" w:type="pct"/>
          </w:tcPr>
          <w:p w14:paraId="7987A882" w14:textId="77777777" w:rsidR="002E75B3" w:rsidRPr="008D1171" w:rsidRDefault="002E75B3" w:rsidP="008336A2">
            <w:pPr>
              <w:contextualSpacing/>
              <w:jc w:val="both"/>
              <w:rPr>
                <w:rFonts w:eastAsia="Times New Roman" w:cs="Times New Roman"/>
                <w:sz w:val="24"/>
                <w:szCs w:val="24"/>
                <w:lang w:eastAsia="nl-NL"/>
              </w:rPr>
            </w:pPr>
          </w:p>
        </w:tc>
        <w:tc>
          <w:tcPr>
            <w:tcW w:w="2500" w:type="pct"/>
          </w:tcPr>
          <w:p w14:paraId="170690A0" w14:textId="036CA1CB" w:rsidR="002E75B3" w:rsidRPr="008D1171" w:rsidRDefault="002E75B3" w:rsidP="008336A2">
            <w:pPr>
              <w:contextualSpacing/>
              <w:jc w:val="both"/>
              <w:rPr>
                <w:rFonts w:eastAsia="Times New Roman" w:cs="Times New Roman"/>
                <w:sz w:val="24"/>
                <w:szCs w:val="24"/>
                <w:lang w:eastAsia="nl-NL"/>
              </w:rPr>
            </w:pPr>
          </w:p>
        </w:tc>
      </w:tr>
      <w:tr w:rsidR="00DB44A9" w:rsidRPr="008D1171" w14:paraId="13836544" w14:textId="71E70218" w:rsidTr="00B506FD">
        <w:tc>
          <w:tcPr>
            <w:tcW w:w="2500" w:type="pct"/>
          </w:tcPr>
          <w:p w14:paraId="54F69A1E" w14:textId="77777777" w:rsidR="002E75B3" w:rsidRPr="008D1171" w:rsidRDefault="002E75B3" w:rsidP="00B506FD">
            <w:pPr>
              <w:contextualSpacing/>
              <w:rPr>
                <w:rFonts w:ascii="Times New Roman" w:eastAsia="Times New Roman" w:hAnsi="Times New Roman" w:cs="Times New Roman"/>
                <w:bCs/>
                <w:color w:val="FF0000"/>
                <w:sz w:val="24"/>
                <w:szCs w:val="24"/>
                <w:lang w:eastAsia="nl-NL"/>
              </w:rPr>
            </w:pPr>
          </w:p>
        </w:tc>
        <w:tc>
          <w:tcPr>
            <w:tcW w:w="150" w:type="pct"/>
          </w:tcPr>
          <w:p w14:paraId="304720D9" w14:textId="77777777" w:rsidR="002E75B3" w:rsidRPr="008D1171" w:rsidRDefault="002E75B3" w:rsidP="008336A2">
            <w:pPr>
              <w:contextualSpacing/>
              <w:jc w:val="both"/>
              <w:rPr>
                <w:rFonts w:eastAsia="Times New Roman" w:cs="Times New Roman"/>
                <w:color w:val="FF0000"/>
                <w:sz w:val="24"/>
                <w:szCs w:val="24"/>
                <w:lang w:eastAsia="nl-NL"/>
              </w:rPr>
            </w:pPr>
          </w:p>
        </w:tc>
        <w:tc>
          <w:tcPr>
            <w:tcW w:w="2500" w:type="pct"/>
          </w:tcPr>
          <w:p w14:paraId="464846DC" w14:textId="6458732B" w:rsidR="002E75B3" w:rsidRPr="008D1171" w:rsidRDefault="002E75B3" w:rsidP="008336A2">
            <w:pPr>
              <w:contextualSpacing/>
              <w:jc w:val="both"/>
              <w:rPr>
                <w:rFonts w:eastAsia="Times New Roman" w:cs="Times New Roman"/>
                <w:color w:val="FF0000"/>
                <w:sz w:val="24"/>
                <w:szCs w:val="24"/>
                <w:lang w:eastAsia="nl-NL"/>
              </w:rPr>
            </w:pPr>
          </w:p>
        </w:tc>
      </w:tr>
      <w:tr w:rsidR="00DB44A9" w:rsidRPr="008D1171" w14:paraId="07793191" w14:textId="5DD32E60" w:rsidTr="00B506FD">
        <w:tc>
          <w:tcPr>
            <w:tcW w:w="2500" w:type="pct"/>
          </w:tcPr>
          <w:p w14:paraId="32D0988D" w14:textId="6A596B67" w:rsidR="002E75B3" w:rsidRPr="008D1171" w:rsidRDefault="002E75B3" w:rsidP="00B506FD">
            <w:pPr>
              <w:keepNext/>
              <w:outlineLvl w:val="1"/>
              <w:rPr>
                <w:rFonts w:ascii="Times New Roman" w:eastAsia="Times New Roman" w:hAnsi="Times New Roman" w:cs="Times New Roman"/>
                <w:bCs/>
                <w:sz w:val="24"/>
                <w:szCs w:val="24"/>
                <w:lang w:val="nl-NL" w:eastAsia="nl-NL"/>
              </w:rPr>
            </w:pPr>
            <w:r w:rsidRPr="008D1171">
              <w:rPr>
                <w:rFonts w:ascii="Times New Roman" w:eastAsia="Times New Roman" w:hAnsi="Times New Roman" w:cs="Times New Roman"/>
                <w:bCs/>
                <w:sz w:val="24"/>
                <w:szCs w:val="24"/>
                <w:lang w:val="nl-NL" w:eastAsia="nl-NL"/>
              </w:rPr>
              <w:t>Art</w:t>
            </w:r>
            <w:r>
              <w:rPr>
                <w:rFonts w:ascii="Times New Roman" w:eastAsia="Times New Roman" w:hAnsi="Times New Roman" w:cs="Times New Roman"/>
                <w:bCs/>
                <w:sz w:val="24"/>
                <w:szCs w:val="24"/>
                <w:lang w:val="nl-NL" w:eastAsia="nl-NL"/>
              </w:rPr>
              <w:t>.</w:t>
            </w:r>
            <w:r w:rsidRPr="008D1171">
              <w:rPr>
                <w:rFonts w:ascii="Times New Roman" w:eastAsia="Times New Roman" w:hAnsi="Times New Roman" w:cs="Times New Roman"/>
                <w:bCs/>
                <w:sz w:val="24"/>
                <w:szCs w:val="24"/>
                <w:lang w:val="nl-NL" w:eastAsia="nl-NL"/>
              </w:rPr>
              <w:t xml:space="preserve"> 3</w:t>
            </w:r>
            <w:r>
              <w:rPr>
                <w:rFonts w:ascii="Times New Roman" w:eastAsia="Times New Roman" w:hAnsi="Times New Roman" w:cs="Times New Roman"/>
                <w:bCs/>
                <w:sz w:val="24"/>
                <w:szCs w:val="24"/>
                <w:lang w:val="nl-NL" w:eastAsia="nl-NL"/>
              </w:rPr>
              <w:t>.</w:t>
            </w:r>
            <w:r w:rsidRPr="008D1171">
              <w:rPr>
                <w:rFonts w:ascii="Times New Roman" w:eastAsia="Times New Roman" w:hAnsi="Times New Roman" w:cs="Times New Roman"/>
                <w:bCs/>
                <w:sz w:val="24"/>
                <w:szCs w:val="24"/>
                <w:lang w:val="nl-NL" w:eastAsia="nl-NL"/>
              </w:rPr>
              <w:t xml:space="preserve"> Duurtijd en opzegging</w:t>
            </w:r>
          </w:p>
        </w:tc>
        <w:tc>
          <w:tcPr>
            <w:tcW w:w="150" w:type="pct"/>
          </w:tcPr>
          <w:p w14:paraId="7F1C9487" w14:textId="77777777" w:rsidR="002E75B3" w:rsidRPr="008D1171" w:rsidRDefault="002E75B3" w:rsidP="008336A2">
            <w:pPr>
              <w:keepNext/>
              <w:jc w:val="both"/>
              <w:outlineLvl w:val="1"/>
              <w:rPr>
                <w:rFonts w:eastAsia="Times New Roman" w:cs="Arial"/>
                <w:b/>
                <w:bCs/>
                <w:sz w:val="24"/>
                <w:szCs w:val="24"/>
                <w:u w:val="single"/>
                <w:lang w:val="nl-NL" w:eastAsia="nl-NL"/>
              </w:rPr>
            </w:pPr>
          </w:p>
        </w:tc>
        <w:tc>
          <w:tcPr>
            <w:tcW w:w="2500" w:type="pct"/>
          </w:tcPr>
          <w:p w14:paraId="09A70B85" w14:textId="33C3F1B6" w:rsidR="002E75B3" w:rsidRPr="008D1171" w:rsidRDefault="002E75B3" w:rsidP="008336A2">
            <w:pPr>
              <w:keepNext/>
              <w:jc w:val="both"/>
              <w:outlineLvl w:val="1"/>
              <w:rPr>
                <w:rFonts w:eastAsia="Times New Roman" w:cs="Arial"/>
                <w:b/>
                <w:bCs/>
                <w:sz w:val="24"/>
                <w:szCs w:val="24"/>
                <w:u w:val="single"/>
                <w:lang w:val="nl-NL" w:eastAsia="nl-NL"/>
              </w:rPr>
            </w:pPr>
          </w:p>
        </w:tc>
      </w:tr>
      <w:tr w:rsidR="00DB44A9" w:rsidRPr="008D1171" w14:paraId="7A202E9F" w14:textId="68719D58" w:rsidTr="00B506FD">
        <w:tc>
          <w:tcPr>
            <w:tcW w:w="2500" w:type="pct"/>
          </w:tcPr>
          <w:p w14:paraId="4F6F4112" w14:textId="77777777" w:rsidR="002E75B3" w:rsidRPr="008D1171" w:rsidRDefault="002E75B3" w:rsidP="00B506FD">
            <w:pPr>
              <w:rPr>
                <w:rFonts w:ascii="Times New Roman" w:eastAsia="Times New Roman" w:hAnsi="Times New Roman" w:cs="Times New Roman"/>
                <w:bCs/>
                <w:sz w:val="24"/>
                <w:szCs w:val="24"/>
                <w:lang w:val="nl-NL" w:eastAsia="nl-NL"/>
              </w:rPr>
            </w:pPr>
          </w:p>
        </w:tc>
        <w:tc>
          <w:tcPr>
            <w:tcW w:w="150" w:type="pct"/>
          </w:tcPr>
          <w:p w14:paraId="352961E2" w14:textId="77777777" w:rsidR="002E75B3" w:rsidRPr="008D1171" w:rsidRDefault="002E75B3" w:rsidP="008336A2">
            <w:pPr>
              <w:jc w:val="both"/>
              <w:rPr>
                <w:rFonts w:eastAsia="Times New Roman" w:cs="Arial"/>
                <w:sz w:val="24"/>
                <w:szCs w:val="24"/>
                <w:u w:val="single"/>
                <w:lang w:val="nl-NL" w:eastAsia="nl-NL"/>
              </w:rPr>
            </w:pPr>
          </w:p>
        </w:tc>
        <w:tc>
          <w:tcPr>
            <w:tcW w:w="2500" w:type="pct"/>
          </w:tcPr>
          <w:p w14:paraId="69AE235D" w14:textId="067AEED7" w:rsidR="002E75B3" w:rsidRPr="008D1171" w:rsidRDefault="002E75B3" w:rsidP="008336A2">
            <w:pPr>
              <w:jc w:val="both"/>
              <w:rPr>
                <w:rFonts w:eastAsia="Times New Roman" w:cs="Arial"/>
                <w:sz w:val="24"/>
                <w:szCs w:val="24"/>
                <w:u w:val="single"/>
                <w:lang w:val="nl-NL" w:eastAsia="nl-NL"/>
              </w:rPr>
            </w:pPr>
          </w:p>
        </w:tc>
      </w:tr>
      <w:tr w:rsidR="00DB44A9" w:rsidRPr="008D1171" w14:paraId="63419B61" w14:textId="588FA44A" w:rsidTr="00B506FD">
        <w:tc>
          <w:tcPr>
            <w:tcW w:w="2500" w:type="pct"/>
          </w:tcPr>
          <w:p w14:paraId="3FA976DC" w14:textId="77777777" w:rsidR="002E75B3" w:rsidRPr="008D1171" w:rsidRDefault="002E75B3" w:rsidP="00B506FD">
            <w:pPr>
              <w:rPr>
                <w:rFonts w:ascii="Times New Roman" w:eastAsia="Times New Roman" w:hAnsi="Times New Roman" w:cs="Times New Roman"/>
                <w:bCs/>
                <w:sz w:val="24"/>
                <w:szCs w:val="24"/>
                <w:lang w:val="nl-NL" w:eastAsia="nl-NL"/>
              </w:rPr>
            </w:pPr>
            <w:r w:rsidRPr="008D1171">
              <w:rPr>
                <w:rFonts w:ascii="Times New Roman" w:eastAsia="Times New Roman" w:hAnsi="Times New Roman" w:cs="Times New Roman"/>
                <w:bCs/>
                <w:sz w:val="24"/>
                <w:szCs w:val="24"/>
                <w:lang w:val="nl-NL" w:eastAsia="nl-NL"/>
              </w:rPr>
              <w:t>Deze collectieve arbeidsovereenkomst wordt gesloten voor onbepaalde duur met ingang van 1 januari 2024.</w:t>
            </w:r>
          </w:p>
        </w:tc>
        <w:tc>
          <w:tcPr>
            <w:tcW w:w="150" w:type="pct"/>
          </w:tcPr>
          <w:p w14:paraId="10A1D36E" w14:textId="77777777" w:rsidR="002E75B3" w:rsidRPr="008D1171" w:rsidRDefault="002E75B3" w:rsidP="008336A2">
            <w:pPr>
              <w:jc w:val="both"/>
              <w:rPr>
                <w:rFonts w:eastAsia="Times New Roman" w:cs="Arial"/>
                <w:sz w:val="24"/>
                <w:szCs w:val="24"/>
                <w:lang w:val="nl-NL" w:eastAsia="nl-NL"/>
              </w:rPr>
            </w:pPr>
          </w:p>
        </w:tc>
        <w:tc>
          <w:tcPr>
            <w:tcW w:w="2500" w:type="pct"/>
          </w:tcPr>
          <w:p w14:paraId="199E8E3E" w14:textId="0F9CE249" w:rsidR="002E75B3" w:rsidRPr="008D1171" w:rsidRDefault="002E75B3" w:rsidP="008336A2">
            <w:pPr>
              <w:jc w:val="both"/>
              <w:rPr>
                <w:rFonts w:eastAsia="Times New Roman" w:cs="Arial"/>
                <w:sz w:val="24"/>
                <w:szCs w:val="24"/>
                <w:lang w:val="nl-NL" w:eastAsia="nl-NL"/>
              </w:rPr>
            </w:pPr>
          </w:p>
        </w:tc>
      </w:tr>
      <w:tr w:rsidR="00DB44A9" w:rsidRPr="008D1171" w14:paraId="09D701B9" w14:textId="72C38E74" w:rsidTr="00B506FD">
        <w:tc>
          <w:tcPr>
            <w:tcW w:w="2500" w:type="pct"/>
          </w:tcPr>
          <w:p w14:paraId="66F2C0B0" w14:textId="77777777" w:rsidR="002E75B3" w:rsidRPr="008D1171" w:rsidRDefault="002E75B3" w:rsidP="00B506FD">
            <w:pPr>
              <w:rPr>
                <w:rFonts w:ascii="Times New Roman" w:eastAsia="Times New Roman" w:hAnsi="Times New Roman" w:cs="Times New Roman"/>
                <w:bCs/>
                <w:color w:val="FF0000"/>
                <w:sz w:val="24"/>
                <w:szCs w:val="24"/>
                <w:lang w:val="nl-NL" w:eastAsia="nl-NL"/>
              </w:rPr>
            </w:pPr>
          </w:p>
        </w:tc>
        <w:tc>
          <w:tcPr>
            <w:tcW w:w="150" w:type="pct"/>
          </w:tcPr>
          <w:p w14:paraId="3D0349D2" w14:textId="77777777" w:rsidR="002E75B3" w:rsidRPr="008D1171" w:rsidRDefault="002E75B3" w:rsidP="008336A2">
            <w:pPr>
              <w:jc w:val="both"/>
              <w:rPr>
                <w:rFonts w:eastAsia="Times New Roman" w:cs="Arial"/>
                <w:color w:val="FF0000"/>
                <w:sz w:val="24"/>
                <w:szCs w:val="24"/>
                <w:lang w:val="nl-NL" w:eastAsia="nl-NL"/>
              </w:rPr>
            </w:pPr>
          </w:p>
        </w:tc>
        <w:tc>
          <w:tcPr>
            <w:tcW w:w="2500" w:type="pct"/>
          </w:tcPr>
          <w:p w14:paraId="533CDF3E" w14:textId="2B38CC53" w:rsidR="002E75B3" w:rsidRPr="008D1171" w:rsidRDefault="002E75B3" w:rsidP="008336A2">
            <w:pPr>
              <w:jc w:val="both"/>
              <w:rPr>
                <w:rFonts w:eastAsia="Times New Roman" w:cs="Arial"/>
                <w:color w:val="FF0000"/>
                <w:sz w:val="24"/>
                <w:szCs w:val="24"/>
                <w:lang w:val="nl-NL" w:eastAsia="nl-NL"/>
              </w:rPr>
            </w:pPr>
          </w:p>
        </w:tc>
      </w:tr>
      <w:tr w:rsidR="00DB44A9" w:rsidRPr="008D1171" w14:paraId="2DA76D88" w14:textId="614D24F7" w:rsidTr="00B506FD">
        <w:tc>
          <w:tcPr>
            <w:tcW w:w="2500" w:type="pct"/>
          </w:tcPr>
          <w:p w14:paraId="1869CB42" w14:textId="77777777" w:rsidR="002E75B3" w:rsidRPr="008D1171" w:rsidRDefault="002E75B3" w:rsidP="00B506FD">
            <w:pPr>
              <w:rPr>
                <w:rFonts w:ascii="Times New Roman" w:eastAsia="Times New Roman" w:hAnsi="Times New Roman" w:cs="Times New Roman"/>
                <w:bCs/>
                <w:sz w:val="24"/>
                <w:szCs w:val="24"/>
                <w:lang w:val="nl-NL" w:eastAsia="nl-NL"/>
              </w:rPr>
            </w:pPr>
            <w:r w:rsidRPr="008D1171">
              <w:rPr>
                <w:rFonts w:ascii="Times New Roman" w:eastAsia="Times New Roman" w:hAnsi="Times New Roman" w:cs="Times New Roman"/>
                <w:bCs/>
                <w:sz w:val="24"/>
                <w:szCs w:val="24"/>
                <w:lang w:val="nl-NL" w:eastAsia="nl-NL"/>
              </w:rPr>
              <w:t xml:space="preserve">Elk van de ondertekende partijen kan ze opzeggen mits een opzeggingstermijn van 6 maanden in acht wordt genomen. </w:t>
            </w:r>
          </w:p>
        </w:tc>
        <w:tc>
          <w:tcPr>
            <w:tcW w:w="150" w:type="pct"/>
          </w:tcPr>
          <w:p w14:paraId="56E2A06A" w14:textId="77777777" w:rsidR="002E75B3" w:rsidRPr="008D1171" w:rsidRDefault="002E75B3" w:rsidP="008336A2">
            <w:pPr>
              <w:jc w:val="both"/>
              <w:rPr>
                <w:rFonts w:eastAsia="Times New Roman" w:cs="Arial"/>
                <w:sz w:val="24"/>
                <w:szCs w:val="24"/>
                <w:lang w:val="nl-NL" w:eastAsia="nl-NL"/>
              </w:rPr>
            </w:pPr>
          </w:p>
        </w:tc>
        <w:tc>
          <w:tcPr>
            <w:tcW w:w="2500" w:type="pct"/>
          </w:tcPr>
          <w:p w14:paraId="678FF098" w14:textId="4233C392" w:rsidR="002E75B3" w:rsidRPr="008D1171" w:rsidRDefault="002E75B3" w:rsidP="008336A2">
            <w:pPr>
              <w:jc w:val="both"/>
              <w:rPr>
                <w:rFonts w:eastAsia="Times New Roman" w:cs="Arial"/>
                <w:sz w:val="24"/>
                <w:szCs w:val="24"/>
                <w:lang w:val="nl-NL" w:eastAsia="nl-NL"/>
              </w:rPr>
            </w:pPr>
          </w:p>
        </w:tc>
      </w:tr>
      <w:tr w:rsidR="00DB44A9" w:rsidRPr="008D1171" w14:paraId="2A4E7847" w14:textId="180DE165" w:rsidTr="00B506FD">
        <w:tc>
          <w:tcPr>
            <w:tcW w:w="2500" w:type="pct"/>
          </w:tcPr>
          <w:p w14:paraId="0B21C9FC" w14:textId="77777777" w:rsidR="002E75B3" w:rsidRPr="008D1171" w:rsidRDefault="002E75B3" w:rsidP="00B506FD">
            <w:pPr>
              <w:rPr>
                <w:rFonts w:ascii="Times New Roman" w:eastAsia="Times New Roman" w:hAnsi="Times New Roman" w:cs="Times New Roman"/>
                <w:bCs/>
                <w:sz w:val="24"/>
                <w:szCs w:val="24"/>
                <w:lang w:val="nl-NL" w:eastAsia="nl-NL"/>
              </w:rPr>
            </w:pPr>
          </w:p>
        </w:tc>
        <w:tc>
          <w:tcPr>
            <w:tcW w:w="150" w:type="pct"/>
          </w:tcPr>
          <w:p w14:paraId="20A77253" w14:textId="77777777" w:rsidR="002E75B3" w:rsidRPr="008D1171" w:rsidRDefault="002E75B3" w:rsidP="008336A2">
            <w:pPr>
              <w:jc w:val="both"/>
              <w:rPr>
                <w:rFonts w:eastAsia="Times New Roman" w:cs="Arial"/>
                <w:sz w:val="24"/>
                <w:szCs w:val="24"/>
                <w:lang w:val="nl-NL" w:eastAsia="nl-NL"/>
              </w:rPr>
            </w:pPr>
          </w:p>
        </w:tc>
        <w:tc>
          <w:tcPr>
            <w:tcW w:w="2500" w:type="pct"/>
          </w:tcPr>
          <w:p w14:paraId="678CA1ED" w14:textId="4F30DD52" w:rsidR="002E75B3" w:rsidRPr="008D1171" w:rsidRDefault="002E75B3" w:rsidP="008336A2">
            <w:pPr>
              <w:jc w:val="both"/>
              <w:rPr>
                <w:rFonts w:eastAsia="Times New Roman" w:cs="Arial"/>
                <w:sz w:val="24"/>
                <w:szCs w:val="24"/>
                <w:lang w:val="nl-NL" w:eastAsia="nl-NL"/>
              </w:rPr>
            </w:pPr>
          </w:p>
        </w:tc>
      </w:tr>
      <w:tr w:rsidR="00DB44A9" w:rsidRPr="008D1171" w14:paraId="1BBDAD0E" w14:textId="192CF0D2" w:rsidTr="00B506FD">
        <w:tc>
          <w:tcPr>
            <w:tcW w:w="2500" w:type="pct"/>
          </w:tcPr>
          <w:p w14:paraId="1F690A52" w14:textId="77777777" w:rsidR="002E75B3" w:rsidRPr="008D1171" w:rsidRDefault="002E75B3" w:rsidP="00B506FD">
            <w:pPr>
              <w:rPr>
                <w:rFonts w:ascii="Times New Roman" w:eastAsia="Times New Roman" w:hAnsi="Times New Roman" w:cs="Times New Roman"/>
                <w:bCs/>
                <w:sz w:val="24"/>
                <w:szCs w:val="24"/>
                <w:lang w:val="nl-NL" w:eastAsia="nl-NL"/>
              </w:rPr>
            </w:pPr>
            <w:r w:rsidRPr="008D1171">
              <w:rPr>
                <w:rFonts w:ascii="Times New Roman" w:eastAsia="Times New Roman" w:hAnsi="Times New Roman" w:cs="Times New Roman"/>
                <w:bCs/>
                <w:sz w:val="24"/>
                <w:szCs w:val="24"/>
                <w:lang w:val="nl-NL" w:eastAsia="nl-NL"/>
              </w:rPr>
              <w:t xml:space="preserve">De opzegging wordt bij een ter post aangetekende brief aan de voorzitter van het Paritair comité voor de binnenscheepvaart en aan elk van de ondertekenden partijen betekend en heeft uitwerking de derde werkdag na de datum van verzending. </w:t>
            </w:r>
          </w:p>
        </w:tc>
        <w:tc>
          <w:tcPr>
            <w:tcW w:w="150" w:type="pct"/>
          </w:tcPr>
          <w:p w14:paraId="028223FA" w14:textId="77777777" w:rsidR="002E75B3" w:rsidRPr="008D1171" w:rsidRDefault="002E75B3" w:rsidP="008336A2">
            <w:pPr>
              <w:jc w:val="both"/>
              <w:rPr>
                <w:rFonts w:eastAsia="Times New Roman" w:cs="Arial"/>
                <w:sz w:val="24"/>
                <w:szCs w:val="24"/>
                <w:lang w:val="nl-NL" w:eastAsia="nl-NL"/>
              </w:rPr>
            </w:pPr>
          </w:p>
        </w:tc>
        <w:tc>
          <w:tcPr>
            <w:tcW w:w="2500" w:type="pct"/>
          </w:tcPr>
          <w:p w14:paraId="6C1F5518" w14:textId="52D9A455" w:rsidR="002E75B3" w:rsidRPr="008D1171" w:rsidRDefault="002E75B3" w:rsidP="008336A2">
            <w:pPr>
              <w:jc w:val="both"/>
              <w:rPr>
                <w:rFonts w:eastAsia="Times New Roman" w:cs="Arial"/>
                <w:sz w:val="24"/>
                <w:szCs w:val="24"/>
                <w:lang w:val="nl-NL" w:eastAsia="nl-NL"/>
              </w:rPr>
            </w:pPr>
          </w:p>
        </w:tc>
      </w:tr>
    </w:tbl>
    <w:p w14:paraId="415F19BA" w14:textId="6872C2EA" w:rsidR="00B86416" w:rsidRPr="007B5C75" w:rsidRDefault="00B86416" w:rsidP="008D1171">
      <w:pPr>
        <w:spacing w:after="0" w:line="240" w:lineRule="auto"/>
        <w:jc w:val="both"/>
        <w:rPr>
          <w:rFonts w:eastAsia="Times New Roman" w:cs="Arial"/>
          <w:sz w:val="24"/>
          <w:szCs w:val="24"/>
          <w:lang w:val="nl-NL" w:eastAsia="nl-NL"/>
        </w:rPr>
      </w:pPr>
    </w:p>
    <w:sectPr w:rsidR="00B86416" w:rsidRPr="007B5C75" w:rsidSect="00B82177">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79A02" w14:textId="77777777" w:rsidR="00E31368" w:rsidRDefault="00E31368" w:rsidP="00B40D6A">
      <w:pPr>
        <w:spacing w:after="0" w:line="240" w:lineRule="auto"/>
      </w:pPr>
      <w:r>
        <w:separator/>
      </w:r>
    </w:p>
  </w:endnote>
  <w:endnote w:type="continuationSeparator" w:id="0">
    <w:p w14:paraId="5C0B848C" w14:textId="77777777" w:rsidR="00E31368" w:rsidRDefault="00E31368" w:rsidP="00B40D6A">
      <w:pPr>
        <w:spacing w:after="0" w:line="240" w:lineRule="auto"/>
      </w:pPr>
      <w:r>
        <w:continuationSeparator/>
      </w:r>
    </w:p>
  </w:endnote>
  <w:endnote w:type="continuationNotice" w:id="1">
    <w:p w14:paraId="41A3FBF2" w14:textId="77777777" w:rsidR="00E31368" w:rsidRDefault="00E313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FB782" w14:textId="77777777" w:rsidR="00ED3F94" w:rsidRDefault="00ED3F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2317841"/>
      <w:docPartObj>
        <w:docPartGallery w:val="Page Numbers (Bottom of Page)"/>
        <w:docPartUnique/>
      </w:docPartObj>
    </w:sdtPr>
    <w:sdtEndPr/>
    <w:sdtContent>
      <w:p w14:paraId="204280CF" w14:textId="689E2203" w:rsidR="00ED3F94" w:rsidRDefault="00ED3F94">
        <w:pPr>
          <w:pStyle w:val="Voettekst"/>
          <w:jc w:val="right"/>
        </w:pPr>
        <w:r>
          <w:fldChar w:fldCharType="begin"/>
        </w:r>
        <w:r>
          <w:instrText>PAGE   \* MERGEFORMAT</w:instrText>
        </w:r>
        <w:r>
          <w:fldChar w:fldCharType="separate"/>
        </w:r>
        <w:r>
          <w:rPr>
            <w:lang w:val="nl-NL"/>
          </w:rPr>
          <w:t>2</w:t>
        </w:r>
        <w:r>
          <w:fldChar w:fldCharType="end"/>
        </w:r>
      </w:p>
    </w:sdtContent>
  </w:sdt>
  <w:p w14:paraId="1FE9884A" w14:textId="77777777" w:rsidR="00ED3F94" w:rsidRDefault="00ED3F9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74DE0" w14:textId="77777777" w:rsidR="00ED3F94" w:rsidRDefault="00ED3F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9DD01" w14:textId="77777777" w:rsidR="00E31368" w:rsidRDefault="00E31368" w:rsidP="00B40D6A">
      <w:pPr>
        <w:spacing w:after="0" w:line="240" w:lineRule="auto"/>
      </w:pPr>
      <w:r>
        <w:separator/>
      </w:r>
    </w:p>
  </w:footnote>
  <w:footnote w:type="continuationSeparator" w:id="0">
    <w:p w14:paraId="23A3DE17" w14:textId="77777777" w:rsidR="00E31368" w:rsidRDefault="00E31368" w:rsidP="00B40D6A">
      <w:pPr>
        <w:spacing w:after="0" w:line="240" w:lineRule="auto"/>
      </w:pPr>
      <w:r>
        <w:continuationSeparator/>
      </w:r>
    </w:p>
  </w:footnote>
  <w:footnote w:type="continuationNotice" w:id="1">
    <w:p w14:paraId="6F98AAB8" w14:textId="77777777" w:rsidR="00E31368" w:rsidRDefault="00E313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908C6" w14:textId="77777777" w:rsidR="00ED3F94" w:rsidRDefault="00ED3F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7E804" w14:textId="77777777" w:rsidR="00ED3F94" w:rsidRDefault="00ED3F9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E0CA6" w14:textId="77777777" w:rsidR="00ED3F94" w:rsidRDefault="00ED3F9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493"/>
    <w:multiLevelType w:val="hybridMultilevel"/>
    <w:tmpl w:val="15D4CDBE"/>
    <w:lvl w:ilvl="0" w:tplc="A238C012">
      <w:numFmt w:val="bullet"/>
      <w:lvlText w:val="-"/>
      <w:lvlJc w:val="left"/>
      <w:pPr>
        <w:ind w:left="9432" w:hanging="360"/>
      </w:pPr>
      <w:rPr>
        <w:rFonts w:ascii="Calibri" w:eastAsia="Times New Roman" w:hAnsi="Calibri" w:cs="Calibri" w:hint="default"/>
      </w:rPr>
    </w:lvl>
    <w:lvl w:ilvl="1" w:tplc="04130003">
      <w:start w:val="1"/>
      <w:numFmt w:val="bullet"/>
      <w:lvlText w:val="o"/>
      <w:lvlJc w:val="left"/>
      <w:pPr>
        <w:ind w:left="10152" w:hanging="360"/>
      </w:pPr>
      <w:rPr>
        <w:rFonts w:ascii="Courier New" w:hAnsi="Courier New" w:cs="Courier New" w:hint="default"/>
      </w:rPr>
    </w:lvl>
    <w:lvl w:ilvl="2" w:tplc="04130005">
      <w:start w:val="1"/>
      <w:numFmt w:val="bullet"/>
      <w:lvlText w:val=""/>
      <w:lvlJc w:val="left"/>
      <w:pPr>
        <w:ind w:left="10872" w:hanging="360"/>
      </w:pPr>
      <w:rPr>
        <w:rFonts w:ascii="Wingdings" w:hAnsi="Wingdings" w:hint="default"/>
      </w:rPr>
    </w:lvl>
    <w:lvl w:ilvl="3" w:tplc="04130001" w:tentative="1">
      <w:start w:val="1"/>
      <w:numFmt w:val="bullet"/>
      <w:lvlText w:val=""/>
      <w:lvlJc w:val="left"/>
      <w:pPr>
        <w:ind w:left="11592" w:hanging="360"/>
      </w:pPr>
      <w:rPr>
        <w:rFonts w:ascii="Symbol" w:hAnsi="Symbol" w:hint="default"/>
      </w:rPr>
    </w:lvl>
    <w:lvl w:ilvl="4" w:tplc="04130003" w:tentative="1">
      <w:start w:val="1"/>
      <w:numFmt w:val="bullet"/>
      <w:lvlText w:val="o"/>
      <w:lvlJc w:val="left"/>
      <w:pPr>
        <w:ind w:left="12312" w:hanging="360"/>
      </w:pPr>
      <w:rPr>
        <w:rFonts w:ascii="Courier New" w:hAnsi="Courier New" w:cs="Courier New" w:hint="default"/>
      </w:rPr>
    </w:lvl>
    <w:lvl w:ilvl="5" w:tplc="04130005" w:tentative="1">
      <w:start w:val="1"/>
      <w:numFmt w:val="bullet"/>
      <w:lvlText w:val=""/>
      <w:lvlJc w:val="left"/>
      <w:pPr>
        <w:ind w:left="13032" w:hanging="360"/>
      </w:pPr>
      <w:rPr>
        <w:rFonts w:ascii="Wingdings" w:hAnsi="Wingdings" w:hint="default"/>
      </w:rPr>
    </w:lvl>
    <w:lvl w:ilvl="6" w:tplc="04130001" w:tentative="1">
      <w:start w:val="1"/>
      <w:numFmt w:val="bullet"/>
      <w:lvlText w:val=""/>
      <w:lvlJc w:val="left"/>
      <w:pPr>
        <w:ind w:left="13752" w:hanging="360"/>
      </w:pPr>
      <w:rPr>
        <w:rFonts w:ascii="Symbol" w:hAnsi="Symbol" w:hint="default"/>
      </w:rPr>
    </w:lvl>
    <w:lvl w:ilvl="7" w:tplc="04130003" w:tentative="1">
      <w:start w:val="1"/>
      <w:numFmt w:val="bullet"/>
      <w:lvlText w:val="o"/>
      <w:lvlJc w:val="left"/>
      <w:pPr>
        <w:ind w:left="14472" w:hanging="360"/>
      </w:pPr>
      <w:rPr>
        <w:rFonts w:ascii="Courier New" w:hAnsi="Courier New" w:cs="Courier New" w:hint="default"/>
      </w:rPr>
    </w:lvl>
    <w:lvl w:ilvl="8" w:tplc="04130005" w:tentative="1">
      <w:start w:val="1"/>
      <w:numFmt w:val="bullet"/>
      <w:lvlText w:val=""/>
      <w:lvlJc w:val="left"/>
      <w:pPr>
        <w:ind w:left="15192" w:hanging="360"/>
      </w:pPr>
      <w:rPr>
        <w:rFonts w:ascii="Wingdings" w:hAnsi="Wingdings" w:hint="default"/>
      </w:rPr>
    </w:lvl>
  </w:abstractNum>
  <w:abstractNum w:abstractNumId="1" w15:restartNumberingAfterBreak="0">
    <w:nsid w:val="0F1B346E"/>
    <w:multiLevelType w:val="multilevel"/>
    <w:tmpl w:val="B7A48270"/>
    <w:lvl w:ilvl="0">
      <w:start w:val="1"/>
      <w:numFmt w:val="bullet"/>
      <w:lvlText w:val=""/>
      <w:lvlJc w:val="left"/>
      <w:pPr>
        <w:tabs>
          <w:tab w:val="num" w:pos="4340"/>
        </w:tabs>
        <w:ind w:left="4340" w:hanging="360"/>
      </w:pPr>
      <w:rPr>
        <w:rFonts w:ascii="Symbol" w:hAnsi="Symbol" w:hint="default"/>
        <w:sz w:val="20"/>
      </w:rPr>
    </w:lvl>
    <w:lvl w:ilvl="1">
      <w:start w:val="1"/>
      <w:numFmt w:val="decimal"/>
      <w:lvlText w:val="%2."/>
      <w:lvlJc w:val="left"/>
      <w:pPr>
        <w:ind w:left="5060" w:hanging="360"/>
      </w:pPr>
      <w:rPr>
        <w:rFonts w:hint="default"/>
      </w:rPr>
    </w:lvl>
    <w:lvl w:ilvl="2" w:tentative="1">
      <w:start w:val="1"/>
      <w:numFmt w:val="bullet"/>
      <w:lvlText w:val=""/>
      <w:lvlJc w:val="left"/>
      <w:pPr>
        <w:tabs>
          <w:tab w:val="num" w:pos="5780"/>
        </w:tabs>
        <w:ind w:left="5780" w:hanging="360"/>
      </w:pPr>
      <w:rPr>
        <w:rFonts w:ascii="Wingdings" w:hAnsi="Wingdings" w:hint="default"/>
        <w:sz w:val="20"/>
      </w:rPr>
    </w:lvl>
    <w:lvl w:ilvl="3" w:tentative="1">
      <w:start w:val="1"/>
      <w:numFmt w:val="bullet"/>
      <w:lvlText w:val=""/>
      <w:lvlJc w:val="left"/>
      <w:pPr>
        <w:tabs>
          <w:tab w:val="num" w:pos="6500"/>
        </w:tabs>
        <w:ind w:left="6500" w:hanging="360"/>
      </w:pPr>
      <w:rPr>
        <w:rFonts w:ascii="Wingdings" w:hAnsi="Wingdings" w:hint="default"/>
        <w:sz w:val="20"/>
      </w:rPr>
    </w:lvl>
    <w:lvl w:ilvl="4" w:tentative="1">
      <w:start w:val="1"/>
      <w:numFmt w:val="bullet"/>
      <w:lvlText w:val=""/>
      <w:lvlJc w:val="left"/>
      <w:pPr>
        <w:tabs>
          <w:tab w:val="num" w:pos="7220"/>
        </w:tabs>
        <w:ind w:left="7220" w:hanging="360"/>
      </w:pPr>
      <w:rPr>
        <w:rFonts w:ascii="Wingdings" w:hAnsi="Wingdings" w:hint="default"/>
        <w:sz w:val="20"/>
      </w:rPr>
    </w:lvl>
    <w:lvl w:ilvl="5" w:tentative="1">
      <w:start w:val="1"/>
      <w:numFmt w:val="bullet"/>
      <w:lvlText w:val=""/>
      <w:lvlJc w:val="left"/>
      <w:pPr>
        <w:tabs>
          <w:tab w:val="num" w:pos="7940"/>
        </w:tabs>
        <w:ind w:left="7940" w:hanging="360"/>
      </w:pPr>
      <w:rPr>
        <w:rFonts w:ascii="Wingdings" w:hAnsi="Wingdings" w:hint="default"/>
        <w:sz w:val="20"/>
      </w:rPr>
    </w:lvl>
    <w:lvl w:ilvl="6" w:tentative="1">
      <w:start w:val="1"/>
      <w:numFmt w:val="bullet"/>
      <w:lvlText w:val=""/>
      <w:lvlJc w:val="left"/>
      <w:pPr>
        <w:tabs>
          <w:tab w:val="num" w:pos="8660"/>
        </w:tabs>
        <w:ind w:left="8660" w:hanging="360"/>
      </w:pPr>
      <w:rPr>
        <w:rFonts w:ascii="Wingdings" w:hAnsi="Wingdings" w:hint="default"/>
        <w:sz w:val="20"/>
      </w:rPr>
    </w:lvl>
    <w:lvl w:ilvl="7" w:tentative="1">
      <w:start w:val="1"/>
      <w:numFmt w:val="bullet"/>
      <w:lvlText w:val=""/>
      <w:lvlJc w:val="left"/>
      <w:pPr>
        <w:tabs>
          <w:tab w:val="num" w:pos="9380"/>
        </w:tabs>
        <w:ind w:left="9380" w:hanging="360"/>
      </w:pPr>
      <w:rPr>
        <w:rFonts w:ascii="Wingdings" w:hAnsi="Wingdings" w:hint="default"/>
        <w:sz w:val="20"/>
      </w:rPr>
    </w:lvl>
    <w:lvl w:ilvl="8" w:tentative="1">
      <w:start w:val="1"/>
      <w:numFmt w:val="bullet"/>
      <w:lvlText w:val=""/>
      <w:lvlJc w:val="left"/>
      <w:pPr>
        <w:tabs>
          <w:tab w:val="num" w:pos="10100"/>
        </w:tabs>
        <w:ind w:left="10100" w:hanging="360"/>
      </w:pPr>
      <w:rPr>
        <w:rFonts w:ascii="Wingdings" w:hAnsi="Wingdings" w:hint="default"/>
        <w:sz w:val="20"/>
      </w:rPr>
    </w:lvl>
  </w:abstractNum>
  <w:abstractNum w:abstractNumId="2" w15:restartNumberingAfterBreak="0">
    <w:nsid w:val="0F6D685D"/>
    <w:multiLevelType w:val="hybridMultilevel"/>
    <w:tmpl w:val="347A77B2"/>
    <w:lvl w:ilvl="0" w:tplc="5EC0496A">
      <w:start w:val="1"/>
      <w:numFmt w:val="bullet"/>
      <w:pStyle w:val="RGTBulletLis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7CA5EFD"/>
    <w:multiLevelType w:val="hybridMultilevel"/>
    <w:tmpl w:val="65B66598"/>
    <w:lvl w:ilvl="0" w:tplc="1378314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051414"/>
    <w:multiLevelType w:val="multilevel"/>
    <w:tmpl w:val="D37E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BF0697"/>
    <w:multiLevelType w:val="hybridMultilevel"/>
    <w:tmpl w:val="4F5ABBD2"/>
    <w:lvl w:ilvl="0" w:tplc="F2C07224">
      <w:start w:val="124"/>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E7118E9"/>
    <w:multiLevelType w:val="hybridMultilevel"/>
    <w:tmpl w:val="D1F8C56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25B266EB"/>
    <w:multiLevelType w:val="hybridMultilevel"/>
    <w:tmpl w:val="224645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CC6622C"/>
    <w:multiLevelType w:val="multilevel"/>
    <w:tmpl w:val="05B673E2"/>
    <w:lvl w:ilvl="0">
      <w:start w:val="1"/>
      <w:numFmt w:val="decimal"/>
      <w:pStyle w:val="RGTAnnexe"/>
      <w:lvlText w:val="Bijlage %1"/>
      <w:lvlJc w:val="left"/>
      <w:pPr>
        <w:ind w:left="284" w:hanging="284"/>
      </w:pPr>
      <w:rPr>
        <w:rFonts w:hint="default"/>
      </w:rPr>
    </w:lvl>
    <w:lvl w:ilvl="1">
      <w:start w:val="1"/>
      <w:numFmt w:val="upperRoman"/>
      <w:pStyle w:val="RGTTitre"/>
      <w:lvlText w:val="Titel %2"/>
      <w:lvlJc w:val="left"/>
      <w:pPr>
        <w:ind w:left="284" w:hanging="284"/>
      </w:pPr>
      <w:rPr>
        <w:rFonts w:hint="default"/>
      </w:rPr>
    </w:lvl>
    <w:lvl w:ilvl="2">
      <w:start w:val="1"/>
      <w:numFmt w:val="decimal"/>
      <w:pStyle w:val="RGTHeading1"/>
      <w:isLgl/>
      <w:lvlText w:val="%2.%3."/>
      <w:lvlJc w:val="left"/>
      <w:pPr>
        <w:ind w:left="284" w:hanging="284"/>
      </w:pPr>
      <w:rPr>
        <w:rFonts w:hint="default"/>
      </w:rPr>
    </w:lvl>
    <w:lvl w:ilvl="3">
      <w:start w:val="1"/>
      <w:numFmt w:val="decimal"/>
      <w:pStyle w:val="RGTHeading2"/>
      <w:isLgl/>
      <w:lvlText w:val="%2.%3.%4."/>
      <w:lvlJc w:val="left"/>
      <w:pPr>
        <w:ind w:left="284" w:hanging="28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rPr>
    </w:lvl>
    <w:lvl w:ilvl="4">
      <w:start w:val="1"/>
      <w:numFmt w:val="decimal"/>
      <w:pStyle w:val="RGTHeading3"/>
      <w:isLgl/>
      <w:lvlText w:val="%2.%3.%4.%5."/>
      <w:lvlJc w:val="left"/>
      <w:pPr>
        <w:ind w:left="284" w:hanging="284"/>
      </w:pPr>
      <w:rPr>
        <w:rFonts w:hint="default"/>
      </w:rPr>
    </w:lvl>
    <w:lvl w:ilvl="5">
      <w:start w:val="1"/>
      <w:numFmt w:val="decimal"/>
      <w:pStyle w:val="RGTHeading4"/>
      <w:isLgl/>
      <w:lvlText w:val="%2.%3.%4.%5.%6."/>
      <w:lvlJc w:val="left"/>
      <w:pPr>
        <w:ind w:left="284" w:hanging="284"/>
      </w:pPr>
      <w:rPr>
        <w:rFonts w:hint="default"/>
      </w:rPr>
    </w:lvl>
    <w:lvl w:ilvl="6">
      <w:start w:val="1"/>
      <w:numFmt w:val="decimal"/>
      <w:lvlRestart w:val="1"/>
      <w:pStyle w:val="RGTRoot"/>
      <w:lvlText w:val="Artikel %7"/>
      <w:lvlJc w:val="left"/>
      <w:pPr>
        <w:ind w:left="284" w:hanging="284"/>
      </w:pPr>
      <w:rPr>
        <w:rFonts w:hint="default"/>
      </w:rPr>
    </w:lvl>
    <w:lvl w:ilvl="7">
      <w:start w:val="1"/>
      <w:numFmt w:val="decimal"/>
      <w:pStyle w:val="RGTSubroot1"/>
      <w:lvlText w:val="Artikel %7.%8"/>
      <w:lvlJc w:val="left"/>
      <w:pPr>
        <w:ind w:left="284" w:hanging="284"/>
      </w:pPr>
      <w:rPr>
        <w:rFonts w:hint="default"/>
      </w:rPr>
    </w:lvl>
    <w:lvl w:ilvl="8">
      <w:start w:val="1"/>
      <w:numFmt w:val="decimal"/>
      <w:pStyle w:val="RGTSubroot2"/>
      <w:lvlText w:val="Artikel %7.%8.%9"/>
      <w:lvlJc w:val="left"/>
      <w:pPr>
        <w:ind w:left="284" w:hanging="284"/>
      </w:pPr>
      <w:rPr>
        <w:rFonts w:hint="default"/>
      </w:rPr>
    </w:lvl>
  </w:abstractNum>
  <w:abstractNum w:abstractNumId="9" w15:restartNumberingAfterBreak="0">
    <w:nsid w:val="2EB522B6"/>
    <w:multiLevelType w:val="hybridMultilevel"/>
    <w:tmpl w:val="7D6E681C"/>
    <w:lvl w:ilvl="0" w:tplc="1D4EA264">
      <w:start w:val="2"/>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0055DA2"/>
    <w:multiLevelType w:val="multilevel"/>
    <w:tmpl w:val="B0CE5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E5DEB"/>
    <w:multiLevelType w:val="hybridMultilevel"/>
    <w:tmpl w:val="E100522C"/>
    <w:lvl w:ilvl="0" w:tplc="DFC2BAA6">
      <w:start w:val="1"/>
      <w:numFmt w:val="decimal"/>
      <w:lvlText w:val="%1."/>
      <w:lvlJc w:val="left"/>
      <w:pPr>
        <w:ind w:left="720" w:hanging="360"/>
      </w:pPr>
      <w:rPr>
        <w:rFonts w:eastAsia="Times New Roman" w:cs="Times New Roman" w:hint="default"/>
        <w:b/>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0EF03C6"/>
    <w:multiLevelType w:val="hybridMultilevel"/>
    <w:tmpl w:val="0BE47526"/>
    <w:lvl w:ilvl="0" w:tplc="E99A71B8">
      <w:start w:val="1"/>
      <w:numFmt w:val="decimal"/>
      <w:lvlText w:val="%1."/>
      <w:lvlJc w:val="left"/>
      <w:pPr>
        <w:ind w:left="720" w:hanging="360"/>
      </w:pPr>
      <w:rPr>
        <w:rFonts w:eastAsia="Times New Roman" w:cs="Times New Roman"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30A52FD"/>
    <w:multiLevelType w:val="hybridMultilevel"/>
    <w:tmpl w:val="7826B9BE"/>
    <w:lvl w:ilvl="0" w:tplc="90163FE4">
      <w:numFmt w:val="bullet"/>
      <w:lvlText w:val="-"/>
      <w:lvlJc w:val="left"/>
      <w:pPr>
        <w:ind w:left="1275" w:hanging="915"/>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7B96D1C"/>
    <w:multiLevelType w:val="hybridMultilevel"/>
    <w:tmpl w:val="C82279C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A312A74"/>
    <w:multiLevelType w:val="hybridMultilevel"/>
    <w:tmpl w:val="E80EF9A2"/>
    <w:lvl w:ilvl="0" w:tplc="747C1832">
      <w:start w:val="1"/>
      <w:numFmt w:val="lowerLetter"/>
      <w:lvlText w:val="%1)"/>
      <w:lvlJc w:val="left"/>
      <w:pPr>
        <w:ind w:left="720" w:hanging="360"/>
      </w:pPr>
      <w:rPr>
        <w:rFonts w:hint="default"/>
        <w:color w:val="000000" w:themeColor="text1"/>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FBE1575"/>
    <w:multiLevelType w:val="hybridMultilevel"/>
    <w:tmpl w:val="55C4B44C"/>
    <w:lvl w:ilvl="0" w:tplc="7422B3F6">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0694117"/>
    <w:multiLevelType w:val="singleLevel"/>
    <w:tmpl w:val="64081288"/>
    <w:lvl w:ilvl="0">
      <w:start w:val="13"/>
      <w:numFmt w:val="decimal"/>
      <w:lvlText w:val="%1."/>
      <w:lvlJc w:val="left"/>
      <w:pPr>
        <w:tabs>
          <w:tab w:val="num" w:pos="644"/>
        </w:tabs>
        <w:ind w:left="644" w:hanging="360"/>
      </w:pPr>
      <w:rPr>
        <w:b w:val="0"/>
      </w:rPr>
    </w:lvl>
  </w:abstractNum>
  <w:abstractNum w:abstractNumId="18" w15:restartNumberingAfterBreak="0">
    <w:nsid w:val="42091D27"/>
    <w:multiLevelType w:val="hybridMultilevel"/>
    <w:tmpl w:val="94C82B16"/>
    <w:lvl w:ilvl="0" w:tplc="D1E6E8C6">
      <w:start w:val="1"/>
      <w:numFmt w:val="decimal"/>
      <w:lvlText w:val="%1."/>
      <w:lvlJc w:val="left"/>
      <w:pPr>
        <w:ind w:left="720" w:hanging="360"/>
      </w:pPr>
      <w:rPr>
        <w:rFonts w:eastAsia="Times New Roman" w:cs="Times New Roman" w:hint="default"/>
        <w:b/>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5591CF9"/>
    <w:multiLevelType w:val="singleLevel"/>
    <w:tmpl w:val="64081288"/>
    <w:lvl w:ilvl="0">
      <w:start w:val="8"/>
      <w:numFmt w:val="decimal"/>
      <w:lvlText w:val="%1."/>
      <w:lvlJc w:val="left"/>
      <w:pPr>
        <w:tabs>
          <w:tab w:val="num" w:pos="1428"/>
        </w:tabs>
        <w:ind w:left="1428" w:hanging="360"/>
      </w:pPr>
      <w:rPr>
        <w:b w:val="0"/>
      </w:rPr>
    </w:lvl>
  </w:abstractNum>
  <w:abstractNum w:abstractNumId="20" w15:restartNumberingAfterBreak="0">
    <w:nsid w:val="4A2A6C3C"/>
    <w:multiLevelType w:val="hybridMultilevel"/>
    <w:tmpl w:val="F3F214A4"/>
    <w:lvl w:ilvl="0" w:tplc="C7128A5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B0F4546"/>
    <w:multiLevelType w:val="hybridMultilevel"/>
    <w:tmpl w:val="B0461D36"/>
    <w:lvl w:ilvl="0" w:tplc="13A4EEA4">
      <w:start w:val="1"/>
      <w:numFmt w:val="lowerLetter"/>
      <w:lvlText w:val="%1)"/>
      <w:lvlJc w:val="left"/>
      <w:pPr>
        <w:ind w:left="720" w:hanging="360"/>
      </w:pPr>
      <w:rPr>
        <w:rFonts w:hint="default"/>
        <w: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C43649B"/>
    <w:multiLevelType w:val="hybridMultilevel"/>
    <w:tmpl w:val="22FC949A"/>
    <w:lvl w:ilvl="0" w:tplc="02EC977E">
      <w:numFmt w:val="bullet"/>
      <w:lvlText w:val=""/>
      <w:lvlJc w:val="left"/>
      <w:pPr>
        <w:ind w:left="1080" w:hanging="360"/>
      </w:pPr>
      <w:rPr>
        <w:rFonts w:ascii="Wingdings" w:eastAsia="Times New Roman" w:hAnsi="Wingding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3" w15:restartNumberingAfterBreak="0">
    <w:nsid w:val="4F507E54"/>
    <w:multiLevelType w:val="hybridMultilevel"/>
    <w:tmpl w:val="511ADF50"/>
    <w:lvl w:ilvl="0" w:tplc="E5F815A8">
      <w:numFmt w:val="bullet"/>
      <w:lvlText w:val="-"/>
      <w:lvlJc w:val="left"/>
      <w:pPr>
        <w:ind w:left="420" w:hanging="360"/>
      </w:pPr>
      <w:rPr>
        <w:rFonts w:ascii="Calibri" w:eastAsia="Times New Roman" w:hAnsi="Calibri" w:cs="Calibr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24" w15:restartNumberingAfterBreak="0">
    <w:nsid w:val="553765FB"/>
    <w:multiLevelType w:val="multilevel"/>
    <w:tmpl w:val="382C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983E48"/>
    <w:multiLevelType w:val="hybridMultilevel"/>
    <w:tmpl w:val="3B6645E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6" w15:restartNumberingAfterBreak="0">
    <w:nsid w:val="5EBC0BB7"/>
    <w:multiLevelType w:val="hybridMultilevel"/>
    <w:tmpl w:val="44B8AAD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7" w15:restartNumberingAfterBreak="0">
    <w:nsid w:val="61C35005"/>
    <w:multiLevelType w:val="hybridMultilevel"/>
    <w:tmpl w:val="692428A0"/>
    <w:lvl w:ilvl="0" w:tplc="5554069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4C400E0"/>
    <w:multiLevelType w:val="singleLevel"/>
    <w:tmpl w:val="64081288"/>
    <w:lvl w:ilvl="0">
      <w:start w:val="3"/>
      <w:numFmt w:val="decimal"/>
      <w:lvlText w:val="%1."/>
      <w:lvlJc w:val="left"/>
      <w:pPr>
        <w:tabs>
          <w:tab w:val="num" w:pos="1428"/>
        </w:tabs>
        <w:ind w:left="1428" w:hanging="360"/>
      </w:pPr>
      <w:rPr>
        <w:b w:val="0"/>
      </w:rPr>
    </w:lvl>
  </w:abstractNum>
  <w:abstractNum w:abstractNumId="29" w15:restartNumberingAfterBreak="0">
    <w:nsid w:val="677A7167"/>
    <w:multiLevelType w:val="hybridMultilevel"/>
    <w:tmpl w:val="A936E60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0" w15:restartNumberingAfterBreak="0">
    <w:nsid w:val="68C22BF4"/>
    <w:multiLevelType w:val="hybridMultilevel"/>
    <w:tmpl w:val="F372F87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A7B3E54"/>
    <w:multiLevelType w:val="hybridMultilevel"/>
    <w:tmpl w:val="73EC8D46"/>
    <w:lvl w:ilvl="0" w:tplc="905A62D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D3F58D8"/>
    <w:multiLevelType w:val="hybridMultilevel"/>
    <w:tmpl w:val="575A9D04"/>
    <w:lvl w:ilvl="0" w:tplc="DD28FA28">
      <w:numFmt w:val="bullet"/>
      <w:lvlText w:val="-"/>
      <w:lvlJc w:val="left"/>
      <w:pPr>
        <w:ind w:left="720" w:hanging="360"/>
      </w:pPr>
      <w:rPr>
        <w:rFonts w:ascii="Times New Roman" w:eastAsia="Times New Roman" w:hAnsi="Times New Roman" w:cs="Times New Roman" w:hint="default"/>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F7F2646"/>
    <w:multiLevelType w:val="hybridMultilevel"/>
    <w:tmpl w:val="4D92471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232467C"/>
    <w:multiLevelType w:val="multilevel"/>
    <w:tmpl w:val="82486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6E11C8"/>
    <w:multiLevelType w:val="hybridMultilevel"/>
    <w:tmpl w:val="99EA1B12"/>
    <w:lvl w:ilvl="0" w:tplc="F2C07224">
      <w:start w:val="124"/>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5B43F9F"/>
    <w:multiLevelType w:val="multilevel"/>
    <w:tmpl w:val="123A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5C086A"/>
    <w:multiLevelType w:val="multilevel"/>
    <w:tmpl w:val="D560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443967"/>
    <w:multiLevelType w:val="hybridMultilevel"/>
    <w:tmpl w:val="3AC29186"/>
    <w:lvl w:ilvl="0" w:tplc="65A61A02">
      <w:start w:val="5"/>
      <w:numFmt w:val="bullet"/>
      <w:lvlText w:val=""/>
      <w:lvlJc w:val="left"/>
      <w:pPr>
        <w:ind w:left="1080" w:hanging="360"/>
      </w:pPr>
      <w:rPr>
        <w:rFonts w:ascii="Wingdings" w:eastAsia="Times New Roman" w:hAnsi="Wingdings"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28"/>
  </w:num>
  <w:num w:numId="2">
    <w:abstractNumId w:val="19"/>
    <w:lvlOverride w:ilvl="0">
      <w:startOverride w:val="8"/>
    </w:lvlOverride>
  </w:num>
  <w:num w:numId="3">
    <w:abstractNumId w:val="17"/>
    <w:lvlOverride w:ilvl="0">
      <w:startOverride w:val="13"/>
    </w:lvlOverride>
  </w:num>
  <w:num w:numId="4">
    <w:abstractNumId w:val="15"/>
  </w:num>
  <w:num w:numId="5">
    <w:abstractNumId w:val="21"/>
  </w:num>
  <w:num w:numId="6">
    <w:abstractNumId w:val="14"/>
  </w:num>
  <w:num w:numId="7">
    <w:abstractNumId w:val="5"/>
  </w:num>
  <w:num w:numId="8">
    <w:abstractNumId w:val="33"/>
  </w:num>
  <w:num w:numId="9">
    <w:abstractNumId w:val="35"/>
  </w:num>
  <w:num w:numId="10">
    <w:abstractNumId w:val="13"/>
  </w:num>
  <w:num w:numId="11">
    <w:abstractNumId w:val="30"/>
  </w:num>
  <w:num w:numId="12">
    <w:abstractNumId w:val="38"/>
  </w:num>
  <w:num w:numId="13">
    <w:abstractNumId w:val="3"/>
  </w:num>
  <w:num w:numId="14">
    <w:abstractNumId w:val="22"/>
  </w:num>
  <w:num w:numId="15">
    <w:abstractNumId w:val="36"/>
  </w:num>
  <w:num w:numId="16">
    <w:abstractNumId w:val="4"/>
  </w:num>
  <w:num w:numId="17">
    <w:abstractNumId w:val="24"/>
  </w:num>
  <w:num w:numId="18">
    <w:abstractNumId w:val="37"/>
  </w:num>
  <w:num w:numId="19">
    <w:abstractNumId w:val="16"/>
  </w:num>
  <w:num w:numId="20">
    <w:abstractNumId w:val="20"/>
  </w:num>
  <w:num w:numId="21">
    <w:abstractNumId w:val="31"/>
  </w:num>
  <w:num w:numId="22">
    <w:abstractNumId w:val="0"/>
  </w:num>
  <w:num w:numId="23">
    <w:abstractNumId w:val="2"/>
  </w:num>
  <w:num w:numId="24">
    <w:abstractNumId w:val="8"/>
  </w:num>
  <w:num w:numId="25">
    <w:abstractNumId w:val="7"/>
  </w:num>
  <w:num w:numId="26">
    <w:abstractNumId w:val="12"/>
  </w:num>
  <w:num w:numId="27">
    <w:abstractNumId w:val="23"/>
  </w:num>
  <w:num w:numId="28">
    <w:abstractNumId w:val="27"/>
  </w:num>
  <w:num w:numId="29">
    <w:abstractNumId w:val="10"/>
  </w:num>
  <w:num w:numId="30">
    <w:abstractNumId w:val="11"/>
  </w:num>
  <w:num w:numId="31">
    <w:abstractNumId w:val="18"/>
  </w:num>
  <w:num w:numId="32">
    <w:abstractNumId w:val="1"/>
  </w:num>
  <w:num w:numId="33">
    <w:abstractNumId w:val="34"/>
  </w:num>
  <w:num w:numId="34">
    <w:abstractNumId w:val="32"/>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6"/>
  </w:num>
  <w:num w:numId="38">
    <w:abstractNumId w:val="26"/>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trackRevisio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19"/>
    <w:rsid w:val="0000263A"/>
    <w:rsid w:val="000035A8"/>
    <w:rsid w:val="00014616"/>
    <w:rsid w:val="000221AD"/>
    <w:rsid w:val="00045DB1"/>
    <w:rsid w:val="000600CD"/>
    <w:rsid w:val="00060B01"/>
    <w:rsid w:val="000610C4"/>
    <w:rsid w:val="00063E43"/>
    <w:rsid w:val="0006723A"/>
    <w:rsid w:val="00074446"/>
    <w:rsid w:val="000745A6"/>
    <w:rsid w:val="00076AE7"/>
    <w:rsid w:val="00087751"/>
    <w:rsid w:val="0009111A"/>
    <w:rsid w:val="0009797C"/>
    <w:rsid w:val="000A0E69"/>
    <w:rsid w:val="000B0235"/>
    <w:rsid w:val="000B3C2F"/>
    <w:rsid w:val="000B6F85"/>
    <w:rsid w:val="000C2EC2"/>
    <w:rsid w:val="000C2FB1"/>
    <w:rsid w:val="000D2211"/>
    <w:rsid w:val="000E2414"/>
    <w:rsid w:val="000E45D0"/>
    <w:rsid w:val="000E5A1A"/>
    <w:rsid w:val="000F1040"/>
    <w:rsid w:val="000F44E0"/>
    <w:rsid w:val="000F75BE"/>
    <w:rsid w:val="00111442"/>
    <w:rsid w:val="00113B2E"/>
    <w:rsid w:val="001163D8"/>
    <w:rsid w:val="00121B3D"/>
    <w:rsid w:val="00122DA4"/>
    <w:rsid w:val="0013055A"/>
    <w:rsid w:val="0014429E"/>
    <w:rsid w:val="00151C39"/>
    <w:rsid w:val="001550E2"/>
    <w:rsid w:val="0015588F"/>
    <w:rsid w:val="001609D2"/>
    <w:rsid w:val="00165C42"/>
    <w:rsid w:val="00170C9C"/>
    <w:rsid w:val="0018140D"/>
    <w:rsid w:val="001859A3"/>
    <w:rsid w:val="0019239D"/>
    <w:rsid w:val="001B3AA0"/>
    <w:rsid w:val="001C09C1"/>
    <w:rsid w:val="001C669A"/>
    <w:rsid w:val="001F2228"/>
    <w:rsid w:val="001F4067"/>
    <w:rsid w:val="00214136"/>
    <w:rsid w:val="00214239"/>
    <w:rsid w:val="00222FAD"/>
    <w:rsid w:val="00224CAF"/>
    <w:rsid w:val="00227AB0"/>
    <w:rsid w:val="00231F4C"/>
    <w:rsid w:val="00232233"/>
    <w:rsid w:val="0023633B"/>
    <w:rsid w:val="00236BF8"/>
    <w:rsid w:val="0024269C"/>
    <w:rsid w:val="00245C38"/>
    <w:rsid w:val="00252207"/>
    <w:rsid w:val="002563DB"/>
    <w:rsid w:val="0026607B"/>
    <w:rsid w:val="002720CF"/>
    <w:rsid w:val="00272F04"/>
    <w:rsid w:val="00296365"/>
    <w:rsid w:val="002A13D1"/>
    <w:rsid w:val="002A6FF4"/>
    <w:rsid w:val="002B1474"/>
    <w:rsid w:val="002D64F8"/>
    <w:rsid w:val="002D72D6"/>
    <w:rsid w:val="002E75B3"/>
    <w:rsid w:val="002F0DC4"/>
    <w:rsid w:val="002F446E"/>
    <w:rsid w:val="003023C7"/>
    <w:rsid w:val="003058FE"/>
    <w:rsid w:val="00315D8A"/>
    <w:rsid w:val="00324137"/>
    <w:rsid w:val="0034292A"/>
    <w:rsid w:val="00375B04"/>
    <w:rsid w:val="003765E1"/>
    <w:rsid w:val="00394C89"/>
    <w:rsid w:val="003958C6"/>
    <w:rsid w:val="003B30B1"/>
    <w:rsid w:val="003C43E5"/>
    <w:rsid w:val="003D267F"/>
    <w:rsid w:val="003E28F6"/>
    <w:rsid w:val="00406F11"/>
    <w:rsid w:val="0041093B"/>
    <w:rsid w:val="00426C85"/>
    <w:rsid w:val="004330D9"/>
    <w:rsid w:val="00441827"/>
    <w:rsid w:val="00465B7A"/>
    <w:rsid w:val="00466747"/>
    <w:rsid w:val="004701EB"/>
    <w:rsid w:val="00475454"/>
    <w:rsid w:val="004863DB"/>
    <w:rsid w:val="004B11A1"/>
    <w:rsid w:val="004B69C6"/>
    <w:rsid w:val="004C205E"/>
    <w:rsid w:val="004D0ADB"/>
    <w:rsid w:val="004D5494"/>
    <w:rsid w:val="004E3AF3"/>
    <w:rsid w:val="004E4BA0"/>
    <w:rsid w:val="004E67CD"/>
    <w:rsid w:val="004F218C"/>
    <w:rsid w:val="005050B4"/>
    <w:rsid w:val="00513B1D"/>
    <w:rsid w:val="00514713"/>
    <w:rsid w:val="00521587"/>
    <w:rsid w:val="00524775"/>
    <w:rsid w:val="005302B3"/>
    <w:rsid w:val="00542C65"/>
    <w:rsid w:val="005472C1"/>
    <w:rsid w:val="00553884"/>
    <w:rsid w:val="0058295B"/>
    <w:rsid w:val="0059023F"/>
    <w:rsid w:val="00596743"/>
    <w:rsid w:val="00596A47"/>
    <w:rsid w:val="00596E58"/>
    <w:rsid w:val="005A1D99"/>
    <w:rsid w:val="005B1B87"/>
    <w:rsid w:val="005C4789"/>
    <w:rsid w:val="005D009F"/>
    <w:rsid w:val="005D6019"/>
    <w:rsid w:val="00607CD8"/>
    <w:rsid w:val="00615CC3"/>
    <w:rsid w:val="00625B77"/>
    <w:rsid w:val="00625E61"/>
    <w:rsid w:val="00631552"/>
    <w:rsid w:val="006408F6"/>
    <w:rsid w:val="00641DA0"/>
    <w:rsid w:val="006465F1"/>
    <w:rsid w:val="00652C09"/>
    <w:rsid w:val="006551A5"/>
    <w:rsid w:val="0066077B"/>
    <w:rsid w:val="00670A49"/>
    <w:rsid w:val="00687365"/>
    <w:rsid w:val="00687783"/>
    <w:rsid w:val="00692BC9"/>
    <w:rsid w:val="006A2E58"/>
    <w:rsid w:val="006A725B"/>
    <w:rsid w:val="006B3ADD"/>
    <w:rsid w:val="006B4A1D"/>
    <w:rsid w:val="006C56B0"/>
    <w:rsid w:val="006C5CAB"/>
    <w:rsid w:val="006D6B09"/>
    <w:rsid w:val="006E0EA5"/>
    <w:rsid w:val="006E1D1A"/>
    <w:rsid w:val="006F326C"/>
    <w:rsid w:val="006F3BB5"/>
    <w:rsid w:val="007027F4"/>
    <w:rsid w:val="00703117"/>
    <w:rsid w:val="00705305"/>
    <w:rsid w:val="0071503F"/>
    <w:rsid w:val="00717932"/>
    <w:rsid w:val="0072095D"/>
    <w:rsid w:val="00736F0E"/>
    <w:rsid w:val="007405DE"/>
    <w:rsid w:val="007408AE"/>
    <w:rsid w:val="007518F3"/>
    <w:rsid w:val="007673A5"/>
    <w:rsid w:val="00767940"/>
    <w:rsid w:val="0077160F"/>
    <w:rsid w:val="007750AA"/>
    <w:rsid w:val="00776963"/>
    <w:rsid w:val="007777C6"/>
    <w:rsid w:val="00792BAC"/>
    <w:rsid w:val="007A10D9"/>
    <w:rsid w:val="007A3C2C"/>
    <w:rsid w:val="007A71CA"/>
    <w:rsid w:val="007B0C50"/>
    <w:rsid w:val="007B5C75"/>
    <w:rsid w:val="007B6531"/>
    <w:rsid w:val="007D09FD"/>
    <w:rsid w:val="007D3092"/>
    <w:rsid w:val="007E5E6B"/>
    <w:rsid w:val="007F4EFF"/>
    <w:rsid w:val="007F64B2"/>
    <w:rsid w:val="00806622"/>
    <w:rsid w:val="00814FB0"/>
    <w:rsid w:val="00815E94"/>
    <w:rsid w:val="008219E0"/>
    <w:rsid w:val="00823AB5"/>
    <w:rsid w:val="00825379"/>
    <w:rsid w:val="00827FA9"/>
    <w:rsid w:val="008362D8"/>
    <w:rsid w:val="00845828"/>
    <w:rsid w:val="00851807"/>
    <w:rsid w:val="00853649"/>
    <w:rsid w:val="008561CB"/>
    <w:rsid w:val="00860DFD"/>
    <w:rsid w:val="0086300C"/>
    <w:rsid w:val="00866BC8"/>
    <w:rsid w:val="00872FEC"/>
    <w:rsid w:val="00882621"/>
    <w:rsid w:val="008A0586"/>
    <w:rsid w:val="008A139B"/>
    <w:rsid w:val="008A159B"/>
    <w:rsid w:val="008A4E5E"/>
    <w:rsid w:val="008B3B6A"/>
    <w:rsid w:val="008D1171"/>
    <w:rsid w:val="00907CDD"/>
    <w:rsid w:val="009258A9"/>
    <w:rsid w:val="009431EC"/>
    <w:rsid w:val="00950760"/>
    <w:rsid w:val="00950964"/>
    <w:rsid w:val="00957C16"/>
    <w:rsid w:val="009619BE"/>
    <w:rsid w:val="0098304F"/>
    <w:rsid w:val="00984F66"/>
    <w:rsid w:val="0099309D"/>
    <w:rsid w:val="009941E5"/>
    <w:rsid w:val="00994803"/>
    <w:rsid w:val="009A6858"/>
    <w:rsid w:val="009B4271"/>
    <w:rsid w:val="009B77A6"/>
    <w:rsid w:val="009D2463"/>
    <w:rsid w:val="00A06488"/>
    <w:rsid w:val="00A204C0"/>
    <w:rsid w:val="00A32669"/>
    <w:rsid w:val="00A32D0F"/>
    <w:rsid w:val="00A34E3D"/>
    <w:rsid w:val="00A350C5"/>
    <w:rsid w:val="00A3561E"/>
    <w:rsid w:val="00A44E04"/>
    <w:rsid w:val="00A45C4C"/>
    <w:rsid w:val="00A56A3B"/>
    <w:rsid w:val="00A61A66"/>
    <w:rsid w:val="00A743C8"/>
    <w:rsid w:val="00A8773A"/>
    <w:rsid w:val="00A9195A"/>
    <w:rsid w:val="00AB2858"/>
    <w:rsid w:val="00AB551C"/>
    <w:rsid w:val="00AC00B1"/>
    <w:rsid w:val="00AC22B5"/>
    <w:rsid w:val="00AC7DC8"/>
    <w:rsid w:val="00AD1D20"/>
    <w:rsid w:val="00AE6BA9"/>
    <w:rsid w:val="00AE73C3"/>
    <w:rsid w:val="00AE7B60"/>
    <w:rsid w:val="00AF25B3"/>
    <w:rsid w:val="00AF2F64"/>
    <w:rsid w:val="00B02D01"/>
    <w:rsid w:val="00B14A42"/>
    <w:rsid w:val="00B218A2"/>
    <w:rsid w:val="00B235F0"/>
    <w:rsid w:val="00B311B1"/>
    <w:rsid w:val="00B34C27"/>
    <w:rsid w:val="00B40D6A"/>
    <w:rsid w:val="00B46118"/>
    <w:rsid w:val="00B506FD"/>
    <w:rsid w:val="00B632ED"/>
    <w:rsid w:val="00B81130"/>
    <w:rsid w:val="00B82177"/>
    <w:rsid w:val="00B86416"/>
    <w:rsid w:val="00B94EAE"/>
    <w:rsid w:val="00B97AF4"/>
    <w:rsid w:val="00BA36FB"/>
    <w:rsid w:val="00BE2363"/>
    <w:rsid w:val="00BF65FA"/>
    <w:rsid w:val="00C03AB0"/>
    <w:rsid w:val="00C07235"/>
    <w:rsid w:val="00C07347"/>
    <w:rsid w:val="00C2052D"/>
    <w:rsid w:val="00C36D38"/>
    <w:rsid w:val="00C37826"/>
    <w:rsid w:val="00C45E73"/>
    <w:rsid w:val="00C61962"/>
    <w:rsid w:val="00C61BC7"/>
    <w:rsid w:val="00C70578"/>
    <w:rsid w:val="00C83F66"/>
    <w:rsid w:val="00C90691"/>
    <w:rsid w:val="00CB2FF4"/>
    <w:rsid w:val="00CC4F0A"/>
    <w:rsid w:val="00CC6E32"/>
    <w:rsid w:val="00CD533C"/>
    <w:rsid w:val="00D0017A"/>
    <w:rsid w:val="00D009F7"/>
    <w:rsid w:val="00D169DD"/>
    <w:rsid w:val="00D16EB0"/>
    <w:rsid w:val="00D17018"/>
    <w:rsid w:val="00D31D81"/>
    <w:rsid w:val="00D343FF"/>
    <w:rsid w:val="00D41977"/>
    <w:rsid w:val="00D43D26"/>
    <w:rsid w:val="00D44D52"/>
    <w:rsid w:val="00D627D6"/>
    <w:rsid w:val="00D63700"/>
    <w:rsid w:val="00D63EB1"/>
    <w:rsid w:val="00D84D41"/>
    <w:rsid w:val="00D9764D"/>
    <w:rsid w:val="00D97ABD"/>
    <w:rsid w:val="00DB44A9"/>
    <w:rsid w:val="00DB4DBC"/>
    <w:rsid w:val="00DC35F7"/>
    <w:rsid w:val="00DC60E5"/>
    <w:rsid w:val="00DC75A8"/>
    <w:rsid w:val="00DE0E52"/>
    <w:rsid w:val="00DE3375"/>
    <w:rsid w:val="00DE3857"/>
    <w:rsid w:val="00DE6309"/>
    <w:rsid w:val="00DE78EA"/>
    <w:rsid w:val="00DF550B"/>
    <w:rsid w:val="00E10766"/>
    <w:rsid w:val="00E11B89"/>
    <w:rsid w:val="00E14B3B"/>
    <w:rsid w:val="00E24D9E"/>
    <w:rsid w:val="00E31368"/>
    <w:rsid w:val="00E318EA"/>
    <w:rsid w:val="00E5092C"/>
    <w:rsid w:val="00E52F58"/>
    <w:rsid w:val="00E74AA7"/>
    <w:rsid w:val="00E87FE4"/>
    <w:rsid w:val="00E9326D"/>
    <w:rsid w:val="00EA1EE6"/>
    <w:rsid w:val="00EB40AA"/>
    <w:rsid w:val="00EC12D7"/>
    <w:rsid w:val="00ED192C"/>
    <w:rsid w:val="00ED1DBC"/>
    <w:rsid w:val="00ED2E7B"/>
    <w:rsid w:val="00ED3378"/>
    <w:rsid w:val="00ED3F94"/>
    <w:rsid w:val="00ED5408"/>
    <w:rsid w:val="00EE3A3C"/>
    <w:rsid w:val="00EE4127"/>
    <w:rsid w:val="00EE470C"/>
    <w:rsid w:val="00EF1474"/>
    <w:rsid w:val="00EF48A7"/>
    <w:rsid w:val="00EF5AFD"/>
    <w:rsid w:val="00EF7566"/>
    <w:rsid w:val="00F06371"/>
    <w:rsid w:val="00F12672"/>
    <w:rsid w:val="00F13C1D"/>
    <w:rsid w:val="00F14BF4"/>
    <w:rsid w:val="00F1727C"/>
    <w:rsid w:val="00F224A9"/>
    <w:rsid w:val="00F26B29"/>
    <w:rsid w:val="00F3078A"/>
    <w:rsid w:val="00F30F1B"/>
    <w:rsid w:val="00F345AF"/>
    <w:rsid w:val="00F353D7"/>
    <w:rsid w:val="00F362D1"/>
    <w:rsid w:val="00F43BD2"/>
    <w:rsid w:val="00F45EEA"/>
    <w:rsid w:val="00F93C16"/>
    <w:rsid w:val="00FA4C69"/>
    <w:rsid w:val="00FC08F1"/>
    <w:rsid w:val="00FC6A1D"/>
    <w:rsid w:val="00FD4FFE"/>
    <w:rsid w:val="00FD7D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9045"/>
  <w15:docId w15:val="{3E7AC0E9-D84B-4874-B7E7-7AEB7553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1609D2"/>
    <w:pPr>
      <w:spacing w:before="100" w:beforeAutospacing="1" w:after="100" w:afterAutospacing="1" w:line="240" w:lineRule="auto"/>
      <w:outlineLvl w:val="1"/>
    </w:pPr>
    <w:rPr>
      <w:rFonts w:ascii="Times New Roman" w:eastAsia="Times New Roman" w:hAnsi="Times New Roman" w:cs="Times New Roman"/>
      <w:b/>
      <w:bCs/>
      <w:sz w:val="36"/>
      <w:szCs w:val="36"/>
      <w:lang w:val="nl-NL" w:eastAsia="nl-NL"/>
    </w:rPr>
  </w:style>
  <w:style w:type="paragraph" w:styleId="Kop4">
    <w:name w:val="heading 4"/>
    <w:basedOn w:val="Standaard"/>
    <w:next w:val="Standaard"/>
    <w:link w:val="Kop4Char"/>
    <w:uiPriority w:val="9"/>
    <w:unhideWhenUsed/>
    <w:qFormat/>
    <w:rsid w:val="00B97AF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70578"/>
    <w:pPr>
      <w:ind w:left="720"/>
      <w:contextualSpacing/>
    </w:pPr>
  </w:style>
  <w:style w:type="paragraph" w:styleId="Ballontekst">
    <w:name w:val="Balloon Text"/>
    <w:basedOn w:val="Standaard"/>
    <w:link w:val="BallontekstChar"/>
    <w:uiPriority w:val="99"/>
    <w:semiHidden/>
    <w:unhideWhenUsed/>
    <w:rsid w:val="00AC00B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00B1"/>
    <w:rPr>
      <w:rFonts w:ascii="Tahoma" w:hAnsi="Tahoma" w:cs="Tahoma"/>
      <w:sz w:val="16"/>
      <w:szCs w:val="16"/>
    </w:rPr>
  </w:style>
  <w:style w:type="character" w:styleId="Hyperlink">
    <w:name w:val="Hyperlink"/>
    <w:basedOn w:val="Standaardalinea-lettertype"/>
    <w:uiPriority w:val="99"/>
    <w:semiHidden/>
    <w:unhideWhenUsed/>
    <w:rsid w:val="00232233"/>
    <w:rPr>
      <w:color w:val="0000FF"/>
      <w:u w:val="single"/>
    </w:rPr>
  </w:style>
  <w:style w:type="paragraph" w:styleId="Normaalweb">
    <w:name w:val="Normal (Web)"/>
    <w:basedOn w:val="Standaard"/>
    <w:uiPriority w:val="99"/>
    <w:unhideWhenUsed/>
    <w:rsid w:val="0021423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214239"/>
    <w:rPr>
      <w:b/>
      <w:bCs/>
    </w:rPr>
  </w:style>
  <w:style w:type="paragraph" w:customStyle="1" w:styleId="RGTAnnexe">
    <w:name w:val="RGT_Annexe"/>
    <w:next w:val="RGTTitre"/>
    <w:qFormat/>
    <w:rsid w:val="00C36D38"/>
    <w:pPr>
      <w:keepNext/>
      <w:keepLines/>
      <w:pageBreakBefore/>
      <w:numPr>
        <w:numId w:val="24"/>
      </w:numPr>
      <w:spacing w:after="300" w:line="240" w:lineRule="auto"/>
      <w:jc w:val="center"/>
      <w:outlineLvl w:val="0"/>
    </w:pPr>
    <w:rPr>
      <w:rFonts w:ascii="Calisto MT" w:eastAsiaTheme="minorEastAsia" w:hAnsi="Calisto MT"/>
      <w:b/>
      <w:sz w:val="28"/>
      <w:lang w:val="fr-BE" w:eastAsia="ja-JP"/>
    </w:rPr>
  </w:style>
  <w:style w:type="paragraph" w:customStyle="1" w:styleId="RGTTitre">
    <w:name w:val="RGT_Titre"/>
    <w:qFormat/>
    <w:rsid w:val="00C36D38"/>
    <w:pPr>
      <w:keepNext/>
      <w:keepLines/>
      <w:numPr>
        <w:ilvl w:val="1"/>
        <w:numId w:val="24"/>
      </w:numPr>
      <w:spacing w:before="400" w:after="300" w:line="240" w:lineRule="auto"/>
      <w:jc w:val="both"/>
      <w:outlineLvl w:val="1"/>
    </w:pPr>
    <w:rPr>
      <w:rFonts w:ascii="Calisto MT" w:eastAsiaTheme="minorEastAsia" w:hAnsi="Calisto MT"/>
      <w:b/>
      <w:sz w:val="24"/>
      <w:lang w:val="fr-BE" w:eastAsia="ja-JP"/>
    </w:rPr>
  </w:style>
  <w:style w:type="paragraph" w:customStyle="1" w:styleId="RGTHeading1">
    <w:name w:val="RGT_Heading1"/>
    <w:qFormat/>
    <w:rsid w:val="00C36D38"/>
    <w:pPr>
      <w:keepNext/>
      <w:keepLines/>
      <w:numPr>
        <w:ilvl w:val="2"/>
        <w:numId w:val="24"/>
      </w:numPr>
      <w:spacing w:after="100" w:line="240" w:lineRule="auto"/>
      <w:jc w:val="both"/>
    </w:pPr>
    <w:rPr>
      <w:rFonts w:ascii="Calisto MT" w:eastAsiaTheme="minorEastAsia" w:hAnsi="Calisto MT"/>
      <w:b/>
      <w:sz w:val="20"/>
      <w:lang w:val="fr-BE" w:eastAsia="ja-JP"/>
    </w:rPr>
  </w:style>
  <w:style w:type="paragraph" w:customStyle="1" w:styleId="RGTHeading2">
    <w:name w:val="RGT_Heading2"/>
    <w:qFormat/>
    <w:rsid w:val="00C36D38"/>
    <w:pPr>
      <w:keepNext/>
      <w:keepLines/>
      <w:numPr>
        <w:ilvl w:val="3"/>
        <w:numId w:val="24"/>
      </w:numPr>
      <w:spacing w:after="100" w:line="240" w:lineRule="auto"/>
      <w:jc w:val="both"/>
    </w:pPr>
    <w:rPr>
      <w:rFonts w:ascii="Calisto MT" w:eastAsiaTheme="minorEastAsia" w:hAnsi="Calisto MT"/>
      <w:i/>
      <w:sz w:val="20"/>
      <w:u w:val="single"/>
      <w:lang w:val="fr-BE" w:eastAsia="ja-JP"/>
    </w:rPr>
  </w:style>
  <w:style w:type="paragraph" w:customStyle="1" w:styleId="RGTHeading3">
    <w:name w:val="RGT_Heading3"/>
    <w:qFormat/>
    <w:rsid w:val="00C36D38"/>
    <w:pPr>
      <w:keepNext/>
      <w:keepLines/>
      <w:numPr>
        <w:ilvl w:val="4"/>
        <w:numId w:val="24"/>
      </w:numPr>
      <w:spacing w:after="100" w:line="240" w:lineRule="auto"/>
    </w:pPr>
    <w:rPr>
      <w:rFonts w:ascii="Calisto MT" w:eastAsiaTheme="minorEastAsia" w:hAnsi="Calisto MT"/>
      <w:i/>
      <w:sz w:val="20"/>
      <w:lang w:val="fr-BE" w:eastAsia="ja-JP"/>
    </w:rPr>
  </w:style>
  <w:style w:type="paragraph" w:customStyle="1" w:styleId="RGTHeading4">
    <w:name w:val="RGT_Heading4"/>
    <w:qFormat/>
    <w:rsid w:val="00C36D38"/>
    <w:pPr>
      <w:keepNext/>
      <w:keepLines/>
      <w:numPr>
        <w:ilvl w:val="5"/>
        <w:numId w:val="24"/>
      </w:numPr>
      <w:spacing w:after="100" w:line="240" w:lineRule="auto"/>
      <w:jc w:val="both"/>
    </w:pPr>
    <w:rPr>
      <w:rFonts w:ascii="Calisto MT" w:eastAsiaTheme="minorEastAsia" w:hAnsi="Calisto MT"/>
      <w:sz w:val="20"/>
      <w:u w:val="single"/>
      <w:lang w:val="fr-BE" w:eastAsia="ja-JP"/>
    </w:rPr>
  </w:style>
  <w:style w:type="paragraph" w:customStyle="1" w:styleId="RGTRoot">
    <w:name w:val="RGT_Root"/>
    <w:next w:val="RGTBody"/>
    <w:link w:val="RGTRootChar"/>
    <w:qFormat/>
    <w:rsid w:val="00C36D38"/>
    <w:pPr>
      <w:keepNext/>
      <w:keepLines/>
      <w:numPr>
        <w:ilvl w:val="6"/>
        <w:numId w:val="24"/>
      </w:numPr>
      <w:spacing w:after="0" w:line="240" w:lineRule="auto"/>
    </w:pPr>
    <w:rPr>
      <w:rFonts w:ascii="Calisto MT" w:eastAsiaTheme="minorEastAsia" w:hAnsi="Calisto MT"/>
      <w:b/>
      <w:sz w:val="20"/>
      <w:lang w:val="fr-BE" w:eastAsia="ja-JP"/>
    </w:rPr>
  </w:style>
  <w:style w:type="paragraph" w:customStyle="1" w:styleId="RGTBody">
    <w:name w:val="RGT_Body"/>
    <w:link w:val="RGTBodyChar"/>
    <w:qFormat/>
    <w:rsid w:val="00C36D38"/>
    <w:pPr>
      <w:spacing w:after="100" w:line="240" w:lineRule="auto"/>
      <w:jc w:val="both"/>
    </w:pPr>
    <w:rPr>
      <w:rFonts w:ascii="Calisto MT" w:eastAsiaTheme="minorEastAsia" w:hAnsi="Calisto MT"/>
      <w:sz w:val="20"/>
      <w:lang w:val="fr-BE" w:eastAsia="ja-JP"/>
    </w:rPr>
  </w:style>
  <w:style w:type="character" w:customStyle="1" w:styleId="RGTRootChar">
    <w:name w:val="RGT_Root Char"/>
    <w:basedOn w:val="Standaardalinea-lettertype"/>
    <w:link w:val="RGTRoot"/>
    <w:rsid w:val="00C36D38"/>
    <w:rPr>
      <w:rFonts w:ascii="Calisto MT" w:eastAsiaTheme="minorEastAsia" w:hAnsi="Calisto MT"/>
      <w:b/>
      <w:sz w:val="20"/>
      <w:lang w:val="fr-BE" w:eastAsia="ja-JP"/>
    </w:rPr>
  </w:style>
  <w:style w:type="character" w:customStyle="1" w:styleId="RGTBodyChar">
    <w:name w:val="RGT_Body Char"/>
    <w:basedOn w:val="Standaardalinea-lettertype"/>
    <w:link w:val="RGTBody"/>
    <w:rsid w:val="00C36D38"/>
    <w:rPr>
      <w:rFonts w:ascii="Calisto MT" w:eastAsiaTheme="minorEastAsia" w:hAnsi="Calisto MT"/>
      <w:sz w:val="20"/>
      <w:lang w:val="fr-BE" w:eastAsia="ja-JP"/>
    </w:rPr>
  </w:style>
  <w:style w:type="paragraph" w:customStyle="1" w:styleId="RGTBulletList">
    <w:name w:val="RGT_BulletList"/>
    <w:basedOn w:val="RGTBody"/>
    <w:qFormat/>
    <w:rsid w:val="00C36D38"/>
    <w:pPr>
      <w:numPr>
        <w:numId w:val="23"/>
      </w:numPr>
      <w:tabs>
        <w:tab w:val="num" w:pos="1428"/>
      </w:tabs>
      <w:adjustRightInd w:val="0"/>
      <w:spacing w:after="0"/>
      <w:ind w:left="1304" w:hanging="652"/>
    </w:pPr>
  </w:style>
  <w:style w:type="paragraph" w:customStyle="1" w:styleId="RGTHiddenTip">
    <w:name w:val="RGT_HiddenTip"/>
    <w:basedOn w:val="RGTBody"/>
    <w:qFormat/>
    <w:rsid w:val="00C36D38"/>
    <w:pPr>
      <w:pBdr>
        <w:top w:val="single" w:sz="4" w:space="1" w:color="auto"/>
        <w:left w:val="single" w:sz="4" w:space="4" w:color="auto"/>
        <w:bottom w:val="single" w:sz="4" w:space="1" w:color="auto"/>
        <w:right w:val="single" w:sz="4" w:space="4" w:color="auto"/>
      </w:pBdr>
      <w:shd w:val="clear" w:color="auto" w:fill="F2F2F2" w:themeFill="background1" w:themeFillShade="F2"/>
    </w:pPr>
    <w:rPr>
      <w:vanish/>
      <w:sz w:val="16"/>
    </w:rPr>
  </w:style>
  <w:style w:type="paragraph" w:customStyle="1" w:styleId="RGTSubroot1">
    <w:name w:val="RGT_Subroot1"/>
    <w:basedOn w:val="RGTHeading2"/>
    <w:next w:val="RGTBody"/>
    <w:qFormat/>
    <w:rsid w:val="00C36D38"/>
    <w:pPr>
      <w:numPr>
        <w:ilvl w:val="7"/>
      </w:numPr>
    </w:pPr>
  </w:style>
  <w:style w:type="paragraph" w:customStyle="1" w:styleId="RGTSubroot2">
    <w:name w:val="RGT_Subroot2"/>
    <w:basedOn w:val="RGTHeading3"/>
    <w:next w:val="RGTBody"/>
    <w:qFormat/>
    <w:rsid w:val="00C36D38"/>
    <w:pPr>
      <w:numPr>
        <w:ilvl w:val="8"/>
      </w:numPr>
    </w:pPr>
  </w:style>
  <w:style w:type="character" w:styleId="Tekstvantijdelijkeaanduiding">
    <w:name w:val="Placeholder Text"/>
    <w:basedOn w:val="Standaardalinea-lettertype"/>
    <w:uiPriority w:val="99"/>
    <w:semiHidden/>
    <w:rsid w:val="007518F3"/>
    <w:rPr>
      <w:color w:val="808080"/>
    </w:rPr>
  </w:style>
  <w:style w:type="character" w:customStyle="1" w:styleId="Kop2Char">
    <w:name w:val="Kop 2 Char"/>
    <w:basedOn w:val="Standaardalinea-lettertype"/>
    <w:link w:val="Kop2"/>
    <w:uiPriority w:val="9"/>
    <w:rsid w:val="001609D2"/>
    <w:rPr>
      <w:rFonts w:ascii="Times New Roman" w:eastAsia="Times New Roman" w:hAnsi="Times New Roman" w:cs="Times New Roman"/>
      <w:b/>
      <w:bCs/>
      <w:sz w:val="36"/>
      <w:szCs w:val="36"/>
      <w:lang w:val="nl-NL" w:eastAsia="nl-NL"/>
    </w:rPr>
  </w:style>
  <w:style w:type="paragraph" w:customStyle="1" w:styleId="Tekst">
    <w:name w:val="Tekst"/>
    <w:basedOn w:val="Standaard"/>
    <w:uiPriority w:val="99"/>
    <w:qFormat/>
    <w:rsid w:val="00E5092C"/>
    <w:pPr>
      <w:spacing w:after="0" w:line="240" w:lineRule="auto"/>
      <w:ind w:left="1588"/>
      <w:jc w:val="both"/>
    </w:pPr>
    <w:rPr>
      <w:rFonts w:ascii="Verdana" w:hAnsi="Verdana"/>
      <w:sz w:val="20"/>
      <w:lang w:val="nl-NL"/>
    </w:rPr>
  </w:style>
  <w:style w:type="character" w:customStyle="1" w:styleId="Kop4Char">
    <w:name w:val="Kop 4 Char"/>
    <w:basedOn w:val="Standaardalinea-lettertype"/>
    <w:link w:val="Kop4"/>
    <w:uiPriority w:val="9"/>
    <w:rsid w:val="00B97AF4"/>
    <w:rPr>
      <w:rFonts w:asciiTheme="majorHAnsi" w:eastAsiaTheme="majorEastAsia" w:hAnsiTheme="majorHAnsi" w:cstheme="majorBidi"/>
      <w:i/>
      <w:iCs/>
      <w:color w:val="365F91" w:themeColor="accent1" w:themeShade="BF"/>
    </w:rPr>
  </w:style>
  <w:style w:type="character" w:styleId="Nadruk">
    <w:name w:val="Emphasis"/>
    <w:basedOn w:val="Standaardalinea-lettertype"/>
    <w:uiPriority w:val="20"/>
    <w:qFormat/>
    <w:rsid w:val="00B97AF4"/>
    <w:rPr>
      <w:i/>
      <w:iCs/>
    </w:rPr>
  </w:style>
  <w:style w:type="paragraph" w:customStyle="1" w:styleId="Default">
    <w:name w:val="Default"/>
    <w:basedOn w:val="Standaard"/>
    <w:rsid w:val="00F14BF4"/>
    <w:pPr>
      <w:autoSpaceDE w:val="0"/>
      <w:autoSpaceDN w:val="0"/>
      <w:spacing w:after="0" w:line="240" w:lineRule="auto"/>
    </w:pPr>
    <w:rPr>
      <w:rFonts w:ascii="Calibri" w:hAnsi="Calibri" w:cs="Calibri"/>
      <w:color w:val="000000"/>
      <w:sz w:val="24"/>
      <w:szCs w:val="24"/>
      <w:lang w:val="nl-NL" w:eastAsia="nl-NL"/>
    </w:rPr>
  </w:style>
  <w:style w:type="character" w:styleId="GevolgdeHyperlink">
    <w:name w:val="FollowedHyperlink"/>
    <w:basedOn w:val="Standaardalinea-lettertype"/>
    <w:uiPriority w:val="99"/>
    <w:semiHidden/>
    <w:unhideWhenUsed/>
    <w:rsid w:val="00B40D6A"/>
    <w:rPr>
      <w:color w:val="954F72"/>
      <w:u w:val="single"/>
    </w:rPr>
  </w:style>
  <w:style w:type="paragraph" w:customStyle="1" w:styleId="msonormal0">
    <w:name w:val="msonormal"/>
    <w:basedOn w:val="Standaard"/>
    <w:rsid w:val="00B40D6A"/>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font0">
    <w:name w:val="font0"/>
    <w:basedOn w:val="Standaard"/>
    <w:rsid w:val="00B40D6A"/>
    <w:pPr>
      <w:spacing w:before="100" w:beforeAutospacing="1" w:after="100" w:afterAutospacing="1" w:line="240" w:lineRule="auto"/>
    </w:pPr>
    <w:rPr>
      <w:rFonts w:ascii="Calibri" w:eastAsia="Times New Roman" w:hAnsi="Calibri" w:cs="Calibri"/>
      <w:color w:val="000000"/>
      <w:lang w:val="nl-NL" w:eastAsia="nl-NL"/>
    </w:rPr>
  </w:style>
  <w:style w:type="paragraph" w:customStyle="1" w:styleId="font5">
    <w:name w:val="font5"/>
    <w:basedOn w:val="Standaard"/>
    <w:rsid w:val="00B40D6A"/>
    <w:pPr>
      <w:spacing w:before="100" w:beforeAutospacing="1" w:after="100" w:afterAutospacing="1" w:line="240" w:lineRule="auto"/>
    </w:pPr>
    <w:rPr>
      <w:rFonts w:ascii="Calibri" w:eastAsia="Times New Roman" w:hAnsi="Calibri" w:cs="Calibri"/>
      <w:b/>
      <w:bCs/>
      <w:color w:val="000000"/>
      <w:lang w:val="nl-NL" w:eastAsia="nl-NL"/>
    </w:rPr>
  </w:style>
  <w:style w:type="paragraph" w:customStyle="1" w:styleId="font6">
    <w:name w:val="font6"/>
    <w:basedOn w:val="Standaard"/>
    <w:rsid w:val="00B40D6A"/>
    <w:pPr>
      <w:spacing w:before="100" w:beforeAutospacing="1" w:after="100" w:afterAutospacing="1" w:line="240" w:lineRule="auto"/>
    </w:pPr>
    <w:rPr>
      <w:rFonts w:ascii="Calibri" w:eastAsia="Times New Roman" w:hAnsi="Calibri" w:cs="Calibri"/>
      <w:color w:val="000000"/>
      <w:lang w:val="nl-NL" w:eastAsia="nl-NL"/>
    </w:rPr>
  </w:style>
  <w:style w:type="paragraph" w:customStyle="1" w:styleId="font7">
    <w:name w:val="font7"/>
    <w:basedOn w:val="Standaard"/>
    <w:rsid w:val="00B40D6A"/>
    <w:pPr>
      <w:spacing w:before="100" w:beforeAutospacing="1" w:after="100" w:afterAutospacing="1" w:line="240" w:lineRule="auto"/>
    </w:pPr>
    <w:rPr>
      <w:rFonts w:ascii="Calibri" w:eastAsia="Times New Roman" w:hAnsi="Calibri" w:cs="Calibri"/>
      <w:b/>
      <w:bCs/>
      <w:color w:val="000000"/>
      <w:lang w:val="nl-NL" w:eastAsia="nl-NL"/>
    </w:rPr>
  </w:style>
  <w:style w:type="paragraph" w:customStyle="1" w:styleId="font8">
    <w:name w:val="font8"/>
    <w:basedOn w:val="Standaard"/>
    <w:rsid w:val="00B40D6A"/>
    <w:pPr>
      <w:spacing w:before="100" w:beforeAutospacing="1" w:after="100" w:afterAutospacing="1" w:line="240" w:lineRule="auto"/>
    </w:pPr>
    <w:rPr>
      <w:rFonts w:ascii="Calibri" w:eastAsia="Times New Roman" w:hAnsi="Calibri" w:cs="Calibri"/>
      <w:color w:val="000000"/>
      <w:sz w:val="24"/>
      <w:szCs w:val="24"/>
      <w:lang w:val="nl-NL" w:eastAsia="nl-NL"/>
    </w:rPr>
  </w:style>
  <w:style w:type="paragraph" w:customStyle="1" w:styleId="font9">
    <w:name w:val="font9"/>
    <w:basedOn w:val="Standaard"/>
    <w:rsid w:val="00B40D6A"/>
    <w:pPr>
      <w:spacing w:before="100" w:beforeAutospacing="1" w:after="100" w:afterAutospacing="1" w:line="240" w:lineRule="auto"/>
    </w:pPr>
    <w:rPr>
      <w:rFonts w:ascii="Calibri" w:eastAsia="Times New Roman" w:hAnsi="Calibri" w:cs="Calibri"/>
      <w:b/>
      <w:bCs/>
      <w:color w:val="000000"/>
      <w:sz w:val="24"/>
      <w:szCs w:val="24"/>
      <w:lang w:val="nl-NL" w:eastAsia="nl-NL"/>
    </w:rPr>
  </w:style>
  <w:style w:type="paragraph" w:customStyle="1" w:styleId="xl64">
    <w:name w:val="xl64"/>
    <w:basedOn w:val="Standaard"/>
    <w:rsid w:val="00B40D6A"/>
    <w:pPr>
      <w:spacing w:before="100" w:beforeAutospacing="1" w:after="100" w:afterAutospacing="1" w:line="240" w:lineRule="auto"/>
      <w:jc w:val="center"/>
    </w:pPr>
    <w:rPr>
      <w:rFonts w:ascii="Arial" w:eastAsia="Times New Roman" w:hAnsi="Arial" w:cs="Arial"/>
      <w:b/>
      <w:bCs/>
      <w:sz w:val="24"/>
      <w:szCs w:val="24"/>
      <w:lang w:val="nl-NL" w:eastAsia="nl-NL"/>
    </w:rPr>
  </w:style>
  <w:style w:type="paragraph" w:customStyle="1" w:styleId="xl66">
    <w:name w:val="xl66"/>
    <w:basedOn w:val="Standaard"/>
    <w:rsid w:val="00B40D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xl67">
    <w:name w:val="xl67"/>
    <w:basedOn w:val="Standaard"/>
    <w:rsid w:val="00B40D6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nl-NL" w:eastAsia="nl-NL"/>
    </w:rPr>
  </w:style>
  <w:style w:type="paragraph" w:customStyle="1" w:styleId="xl68">
    <w:name w:val="xl68"/>
    <w:basedOn w:val="Standaard"/>
    <w:rsid w:val="00B40D6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nl-NL" w:eastAsia="nl-NL"/>
    </w:rPr>
  </w:style>
  <w:style w:type="paragraph" w:customStyle="1" w:styleId="xl69">
    <w:name w:val="xl69"/>
    <w:basedOn w:val="Standaard"/>
    <w:rsid w:val="00B40D6A"/>
    <w:pPr>
      <w:spacing w:before="100" w:beforeAutospacing="1" w:after="100" w:afterAutospacing="1" w:line="240" w:lineRule="auto"/>
      <w:jc w:val="center"/>
    </w:pPr>
    <w:rPr>
      <w:rFonts w:ascii="Times New Roman" w:eastAsia="Times New Roman" w:hAnsi="Times New Roman" w:cs="Times New Roman"/>
      <w:sz w:val="24"/>
      <w:szCs w:val="24"/>
      <w:lang w:val="nl-NL" w:eastAsia="nl-NL"/>
    </w:rPr>
  </w:style>
  <w:style w:type="paragraph" w:customStyle="1" w:styleId="xl70">
    <w:name w:val="xl70"/>
    <w:basedOn w:val="Standaard"/>
    <w:rsid w:val="00B40D6A"/>
    <w:pPr>
      <w:spacing w:before="100" w:beforeAutospacing="1" w:after="100" w:afterAutospacing="1" w:line="240" w:lineRule="auto"/>
      <w:jc w:val="center"/>
    </w:pPr>
    <w:rPr>
      <w:rFonts w:ascii="Times New Roman" w:eastAsia="Times New Roman" w:hAnsi="Times New Roman" w:cs="Times New Roman"/>
      <w:b/>
      <w:bCs/>
      <w:sz w:val="24"/>
      <w:szCs w:val="24"/>
      <w:lang w:val="nl-NL" w:eastAsia="nl-NL"/>
    </w:rPr>
  </w:style>
  <w:style w:type="paragraph" w:customStyle="1" w:styleId="xl72">
    <w:name w:val="xl72"/>
    <w:basedOn w:val="Standaard"/>
    <w:rsid w:val="00B40D6A"/>
    <w:pPr>
      <w:spacing w:before="100" w:beforeAutospacing="1" w:after="100" w:afterAutospacing="1" w:line="240" w:lineRule="auto"/>
      <w:jc w:val="center"/>
    </w:pPr>
    <w:rPr>
      <w:rFonts w:ascii="Times New Roman" w:eastAsia="Times New Roman" w:hAnsi="Times New Roman" w:cs="Times New Roman"/>
      <w:sz w:val="24"/>
      <w:szCs w:val="24"/>
      <w:lang w:val="nl-NL" w:eastAsia="nl-NL"/>
    </w:rPr>
  </w:style>
  <w:style w:type="paragraph" w:customStyle="1" w:styleId="xl73">
    <w:name w:val="xl73"/>
    <w:basedOn w:val="Standaard"/>
    <w:rsid w:val="00B40D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xl75">
    <w:name w:val="xl75"/>
    <w:basedOn w:val="Standaard"/>
    <w:rsid w:val="00B40D6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xl76">
    <w:name w:val="xl76"/>
    <w:basedOn w:val="Standaard"/>
    <w:rsid w:val="00B40D6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xl77">
    <w:name w:val="xl77"/>
    <w:basedOn w:val="Standaard"/>
    <w:rsid w:val="00B40D6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xl78">
    <w:name w:val="xl78"/>
    <w:basedOn w:val="Standaard"/>
    <w:rsid w:val="00B40D6A"/>
    <w:pPr>
      <w:pBdr>
        <w:top w:val="single" w:sz="8" w:space="0" w:color="auto"/>
        <w:left w:val="single" w:sz="8" w:space="0" w:color="auto"/>
      </w:pBdr>
      <w:spacing w:before="100" w:beforeAutospacing="1" w:after="100" w:afterAutospacing="1" w:line="240" w:lineRule="auto"/>
    </w:pPr>
    <w:rPr>
      <w:rFonts w:ascii="Arial" w:eastAsia="Times New Roman" w:hAnsi="Arial" w:cs="Arial"/>
      <w:sz w:val="18"/>
      <w:szCs w:val="18"/>
      <w:lang w:val="nl-NL" w:eastAsia="nl-NL"/>
    </w:rPr>
  </w:style>
  <w:style w:type="paragraph" w:customStyle="1" w:styleId="xl79">
    <w:name w:val="xl79"/>
    <w:basedOn w:val="Standaard"/>
    <w:rsid w:val="00B40D6A"/>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xl80">
    <w:name w:val="xl80"/>
    <w:basedOn w:val="Standaard"/>
    <w:rsid w:val="00B40D6A"/>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xl81">
    <w:name w:val="xl81"/>
    <w:basedOn w:val="Standaard"/>
    <w:rsid w:val="00B40D6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8"/>
      <w:szCs w:val="18"/>
      <w:lang w:val="nl-NL" w:eastAsia="nl-NL"/>
    </w:rPr>
  </w:style>
  <w:style w:type="paragraph" w:customStyle="1" w:styleId="xl82">
    <w:name w:val="xl82"/>
    <w:basedOn w:val="Standaard"/>
    <w:rsid w:val="00B40D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nl-NL" w:eastAsia="nl-NL"/>
    </w:rPr>
  </w:style>
  <w:style w:type="paragraph" w:customStyle="1" w:styleId="xl83">
    <w:name w:val="xl83"/>
    <w:basedOn w:val="Standaard"/>
    <w:rsid w:val="00B40D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xl84">
    <w:name w:val="xl84"/>
    <w:basedOn w:val="Standaard"/>
    <w:rsid w:val="00B40D6A"/>
    <w:pPr>
      <w:spacing w:before="100" w:beforeAutospacing="1" w:after="100" w:afterAutospacing="1" w:line="240" w:lineRule="auto"/>
    </w:pPr>
    <w:rPr>
      <w:rFonts w:ascii="Arial" w:eastAsia="Times New Roman" w:hAnsi="Arial" w:cs="Arial"/>
      <w:b/>
      <w:bCs/>
      <w:sz w:val="20"/>
      <w:szCs w:val="20"/>
      <w:lang w:val="nl-NL" w:eastAsia="nl-NL"/>
    </w:rPr>
  </w:style>
  <w:style w:type="paragraph" w:customStyle="1" w:styleId="xl85">
    <w:name w:val="xl85"/>
    <w:basedOn w:val="Standaard"/>
    <w:rsid w:val="00B40D6A"/>
    <w:pPr>
      <w:spacing w:before="100" w:beforeAutospacing="1" w:after="100" w:afterAutospacing="1" w:line="240" w:lineRule="auto"/>
      <w:jc w:val="center"/>
    </w:pPr>
    <w:rPr>
      <w:rFonts w:ascii="Times New Roman" w:eastAsia="Times New Roman" w:hAnsi="Times New Roman" w:cs="Times New Roman"/>
      <w:b/>
      <w:bCs/>
      <w:sz w:val="24"/>
      <w:szCs w:val="24"/>
      <w:lang w:val="nl-NL" w:eastAsia="nl-NL"/>
    </w:rPr>
  </w:style>
  <w:style w:type="paragraph" w:customStyle="1" w:styleId="xl86">
    <w:name w:val="xl86"/>
    <w:basedOn w:val="Standaard"/>
    <w:rsid w:val="00B40D6A"/>
    <w:pPr>
      <w:spacing w:before="100" w:beforeAutospacing="1" w:after="100" w:afterAutospacing="1" w:line="240" w:lineRule="auto"/>
    </w:pPr>
    <w:rPr>
      <w:rFonts w:ascii="Times New Roman" w:eastAsia="Times New Roman" w:hAnsi="Times New Roman" w:cs="Times New Roman"/>
      <w:color w:val="000000"/>
      <w:sz w:val="24"/>
      <w:szCs w:val="24"/>
      <w:lang w:val="nl-NL" w:eastAsia="nl-NL"/>
    </w:rPr>
  </w:style>
  <w:style w:type="paragraph" w:customStyle="1" w:styleId="xl87">
    <w:name w:val="xl87"/>
    <w:basedOn w:val="Standaard"/>
    <w:rsid w:val="00B40D6A"/>
    <w:pPr>
      <w:spacing w:before="100" w:beforeAutospacing="1" w:after="100" w:afterAutospacing="1" w:line="240" w:lineRule="auto"/>
      <w:jc w:val="center"/>
    </w:pPr>
    <w:rPr>
      <w:rFonts w:ascii="Times New Roman" w:eastAsia="Times New Roman" w:hAnsi="Times New Roman" w:cs="Times New Roman"/>
      <w:b/>
      <w:bCs/>
      <w:sz w:val="24"/>
      <w:szCs w:val="24"/>
      <w:lang w:val="nl-NL" w:eastAsia="nl-NL"/>
    </w:rPr>
  </w:style>
  <w:style w:type="paragraph" w:customStyle="1" w:styleId="xl88">
    <w:name w:val="xl88"/>
    <w:basedOn w:val="Standaard"/>
    <w:rsid w:val="00B40D6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nl-NL" w:eastAsia="nl-NL"/>
    </w:rPr>
  </w:style>
  <w:style w:type="paragraph" w:customStyle="1" w:styleId="xl89">
    <w:name w:val="xl89"/>
    <w:basedOn w:val="Standaard"/>
    <w:rsid w:val="00B40D6A"/>
    <w:pPr>
      <w:spacing w:before="100" w:beforeAutospacing="1" w:after="100" w:afterAutospacing="1" w:line="240" w:lineRule="auto"/>
    </w:pPr>
    <w:rPr>
      <w:rFonts w:ascii="Arial" w:eastAsia="Times New Roman" w:hAnsi="Arial" w:cs="Arial"/>
      <w:sz w:val="18"/>
      <w:szCs w:val="18"/>
      <w:lang w:val="nl-NL" w:eastAsia="nl-NL"/>
    </w:rPr>
  </w:style>
  <w:style w:type="paragraph" w:customStyle="1" w:styleId="xl90">
    <w:name w:val="xl90"/>
    <w:basedOn w:val="Standaard"/>
    <w:rsid w:val="00B40D6A"/>
    <w:pPr>
      <w:spacing w:before="100" w:beforeAutospacing="1" w:after="100" w:afterAutospacing="1" w:line="240" w:lineRule="auto"/>
    </w:pPr>
    <w:rPr>
      <w:rFonts w:ascii="Times New Roman" w:eastAsia="Times New Roman" w:hAnsi="Times New Roman" w:cs="Times New Roman"/>
      <w:color w:val="FF0000"/>
      <w:sz w:val="24"/>
      <w:szCs w:val="24"/>
      <w:lang w:val="nl-NL" w:eastAsia="nl-NL"/>
    </w:rPr>
  </w:style>
  <w:style w:type="paragraph" w:customStyle="1" w:styleId="xl91">
    <w:name w:val="xl91"/>
    <w:basedOn w:val="Standaard"/>
    <w:rsid w:val="00B40D6A"/>
    <w:pPr>
      <w:spacing w:before="100" w:beforeAutospacing="1" w:after="100" w:afterAutospacing="1" w:line="240" w:lineRule="auto"/>
      <w:jc w:val="center"/>
    </w:pPr>
    <w:rPr>
      <w:rFonts w:ascii="Times New Roman" w:eastAsia="Times New Roman" w:hAnsi="Times New Roman" w:cs="Times New Roman"/>
      <w:sz w:val="24"/>
      <w:szCs w:val="24"/>
      <w:lang w:val="nl-NL" w:eastAsia="nl-NL"/>
    </w:rPr>
  </w:style>
  <w:style w:type="paragraph" w:customStyle="1" w:styleId="xl92">
    <w:name w:val="xl92"/>
    <w:basedOn w:val="Standaard"/>
    <w:rsid w:val="00B40D6A"/>
    <w:pPr>
      <w:spacing w:before="100" w:beforeAutospacing="1" w:after="100" w:afterAutospacing="1" w:line="240" w:lineRule="auto"/>
      <w:jc w:val="center"/>
    </w:pPr>
    <w:rPr>
      <w:rFonts w:ascii="Times New Roman" w:eastAsia="Times New Roman" w:hAnsi="Times New Roman" w:cs="Times New Roman"/>
      <w:b/>
      <w:bCs/>
      <w:sz w:val="24"/>
      <w:szCs w:val="24"/>
      <w:lang w:val="nl-NL" w:eastAsia="nl-NL"/>
    </w:rPr>
  </w:style>
  <w:style w:type="paragraph" w:customStyle="1" w:styleId="xl93">
    <w:name w:val="xl93"/>
    <w:basedOn w:val="Standaard"/>
    <w:rsid w:val="00B40D6A"/>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nl-NL" w:eastAsia="nl-NL"/>
    </w:rPr>
  </w:style>
  <w:style w:type="paragraph" w:customStyle="1" w:styleId="xl94">
    <w:name w:val="xl94"/>
    <w:basedOn w:val="Standaard"/>
    <w:rsid w:val="00B40D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nl-NL" w:eastAsia="nl-NL"/>
    </w:rPr>
  </w:style>
  <w:style w:type="paragraph" w:customStyle="1" w:styleId="xl95">
    <w:name w:val="xl95"/>
    <w:basedOn w:val="Standaard"/>
    <w:rsid w:val="00B40D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nl-NL" w:eastAsia="nl-NL"/>
    </w:rPr>
  </w:style>
  <w:style w:type="paragraph" w:customStyle="1" w:styleId="xl96">
    <w:name w:val="xl96"/>
    <w:basedOn w:val="Standaard"/>
    <w:rsid w:val="00B40D6A"/>
    <w:pPr>
      <w:spacing w:before="100" w:beforeAutospacing="1" w:after="100" w:afterAutospacing="1" w:line="240" w:lineRule="auto"/>
      <w:jc w:val="center"/>
    </w:pPr>
    <w:rPr>
      <w:rFonts w:ascii="Arial" w:eastAsia="Times New Roman" w:hAnsi="Arial" w:cs="Arial"/>
      <w:b/>
      <w:bCs/>
      <w:sz w:val="24"/>
      <w:szCs w:val="24"/>
      <w:lang w:val="nl-NL" w:eastAsia="nl-NL"/>
    </w:rPr>
  </w:style>
  <w:style w:type="paragraph" w:customStyle="1" w:styleId="xl97">
    <w:name w:val="xl97"/>
    <w:basedOn w:val="Standaard"/>
    <w:rsid w:val="00B40D6A"/>
    <w:pPr>
      <w:spacing w:before="100" w:beforeAutospacing="1" w:after="100" w:afterAutospacing="1" w:line="240" w:lineRule="auto"/>
      <w:jc w:val="center"/>
    </w:pPr>
    <w:rPr>
      <w:rFonts w:ascii="Times New Roman" w:eastAsia="Times New Roman" w:hAnsi="Times New Roman" w:cs="Times New Roman"/>
      <w:sz w:val="24"/>
      <w:szCs w:val="24"/>
      <w:lang w:val="nl-NL" w:eastAsia="nl-NL"/>
    </w:rPr>
  </w:style>
  <w:style w:type="paragraph" w:customStyle="1" w:styleId="xl98">
    <w:name w:val="xl98"/>
    <w:basedOn w:val="Standaard"/>
    <w:rsid w:val="00B40D6A"/>
    <w:pPr>
      <w:spacing w:before="100" w:beforeAutospacing="1" w:after="100" w:afterAutospacing="1" w:line="240" w:lineRule="auto"/>
      <w:jc w:val="center"/>
    </w:pPr>
    <w:rPr>
      <w:rFonts w:ascii="Arial" w:eastAsia="Times New Roman" w:hAnsi="Arial" w:cs="Arial"/>
      <w:b/>
      <w:bCs/>
      <w:sz w:val="36"/>
      <w:szCs w:val="36"/>
      <w:lang w:val="nl-NL" w:eastAsia="nl-NL"/>
    </w:rPr>
  </w:style>
  <w:style w:type="paragraph" w:customStyle="1" w:styleId="xl99">
    <w:name w:val="xl99"/>
    <w:basedOn w:val="Standaard"/>
    <w:rsid w:val="00B40D6A"/>
    <w:pPr>
      <w:spacing w:before="100" w:beforeAutospacing="1" w:after="100" w:afterAutospacing="1" w:line="240" w:lineRule="auto"/>
      <w:textAlignment w:val="center"/>
    </w:pPr>
    <w:rPr>
      <w:rFonts w:ascii="Times New Roman" w:eastAsia="Times New Roman" w:hAnsi="Times New Roman" w:cs="Times New Roman"/>
      <w:sz w:val="24"/>
      <w:szCs w:val="24"/>
      <w:lang w:val="nl-NL" w:eastAsia="nl-NL"/>
    </w:rPr>
  </w:style>
  <w:style w:type="paragraph" w:customStyle="1" w:styleId="xl100">
    <w:name w:val="xl100"/>
    <w:basedOn w:val="Standaard"/>
    <w:rsid w:val="00B40D6A"/>
    <w:pPr>
      <w:spacing w:before="100" w:beforeAutospacing="1" w:after="100" w:afterAutospacing="1" w:line="240" w:lineRule="auto"/>
    </w:pPr>
    <w:rPr>
      <w:rFonts w:ascii="Arial" w:eastAsia="Times New Roman" w:hAnsi="Arial" w:cs="Arial"/>
      <w:b/>
      <w:bCs/>
      <w:sz w:val="36"/>
      <w:szCs w:val="36"/>
      <w:lang w:val="nl-NL" w:eastAsia="nl-NL"/>
    </w:rPr>
  </w:style>
  <w:style w:type="paragraph" w:customStyle="1" w:styleId="xl101">
    <w:name w:val="xl101"/>
    <w:basedOn w:val="Standaard"/>
    <w:rsid w:val="00B40D6A"/>
    <w:pPr>
      <w:spacing w:before="100" w:beforeAutospacing="1" w:after="100" w:afterAutospacing="1" w:line="240" w:lineRule="auto"/>
      <w:jc w:val="right"/>
    </w:pPr>
    <w:rPr>
      <w:rFonts w:ascii="Times New Roman" w:eastAsia="Times New Roman" w:hAnsi="Times New Roman" w:cs="Times New Roman"/>
      <w:sz w:val="24"/>
      <w:szCs w:val="24"/>
      <w:lang w:val="nl-NL" w:eastAsia="nl-NL"/>
    </w:rPr>
  </w:style>
  <w:style w:type="paragraph" w:customStyle="1" w:styleId="xl102">
    <w:name w:val="xl102"/>
    <w:basedOn w:val="Standaard"/>
    <w:rsid w:val="00B40D6A"/>
    <w:pPr>
      <w:spacing w:before="100" w:beforeAutospacing="1" w:after="100" w:afterAutospacing="1" w:line="240" w:lineRule="auto"/>
    </w:pPr>
    <w:rPr>
      <w:rFonts w:ascii="Times New Roman" w:eastAsia="Times New Roman" w:hAnsi="Times New Roman" w:cs="Times New Roman"/>
      <w:color w:val="7030A0"/>
      <w:sz w:val="24"/>
      <w:szCs w:val="24"/>
      <w:lang w:val="nl-NL" w:eastAsia="nl-NL"/>
    </w:rPr>
  </w:style>
  <w:style w:type="paragraph" w:customStyle="1" w:styleId="xl103">
    <w:name w:val="xl103"/>
    <w:basedOn w:val="Standaard"/>
    <w:rsid w:val="00B40D6A"/>
    <w:pPr>
      <w:spacing w:before="100" w:beforeAutospacing="1" w:after="100" w:afterAutospacing="1" w:line="240" w:lineRule="auto"/>
      <w:jc w:val="center"/>
    </w:pPr>
    <w:rPr>
      <w:rFonts w:ascii="Times New Roman" w:eastAsia="Times New Roman" w:hAnsi="Times New Roman" w:cs="Times New Roman"/>
      <w:color w:val="7030A0"/>
      <w:sz w:val="24"/>
      <w:szCs w:val="24"/>
      <w:lang w:val="nl-NL" w:eastAsia="nl-NL"/>
    </w:rPr>
  </w:style>
  <w:style w:type="paragraph" w:customStyle="1" w:styleId="xl104">
    <w:name w:val="xl104"/>
    <w:basedOn w:val="Standaard"/>
    <w:rsid w:val="00B40D6A"/>
    <w:pPr>
      <w:spacing w:before="100" w:beforeAutospacing="1" w:after="100" w:afterAutospacing="1" w:line="240" w:lineRule="auto"/>
    </w:pPr>
    <w:rPr>
      <w:rFonts w:ascii="Times New Roman" w:eastAsia="Times New Roman" w:hAnsi="Times New Roman" w:cs="Times New Roman"/>
      <w:color w:val="7030A0"/>
      <w:sz w:val="24"/>
      <w:szCs w:val="24"/>
      <w:lang w:val="nl-NL" w:eastAsia="nl-NL"/>
    </w:rPr>
  </w:style>
  <w:style w:type="paragraph" w:customStyle="1" w:styleId="xl105">
    <w:name w:val="xl105"/>
    <w:basedOn w:val="Standaard"/>
    <w:rsid w:val="00B40D6A"/>
    <w:pPr>
      <w:spacing w:before="100" w:beforeAutospacing="1" w:after="100" w:afterAutospacing="1" w:line="240" w:lineRule="auto"/>
      <w:jc w:val="center"/>
    </w:pPr>
    <w:rPr>
      <w:rFonts w:ascii="Times New Roman" w:eastAsia="Times New Roman" w:hAnsi="Times New Roman" w:cs="Times New Roman"/>
      <w:color w:val="7030A0"/>
      <w:sz w:val="24"/>
      <w:szCs w:val="24"/>
      <w:lang w:val="nl-NL" w:eastAsia="nl-NL"/>
    </w:rPr>
  </w:style>
  <w:style w:type="paragraph" w:customStyle="1" w:styleId="xl106">
    <w:name w:val="xl106"/>
    <w:basedOn w:val="Standaard"/>
    <w:rsid w:val="00B40D6A"/>
    <w:pPr>
      <w:spacing w:before="100" w:beforeAutospacing="1" w:after="100" w:afterAutospacing="1" w:line="240" w:lineRule="auto"/>
    </w:pPr>
    <w:rPr>
      <w:rFonts w:ascii="Times New Roman" w:eastAsia="Times New Roman" w:hAnsi="Times New Roman" w:cs="Times New Roman"/>
      <w:color w:val="7030A0"/>
      <w:sz w:val="24"/>
      <w:szCs w:val="24"/>
      <w:lang w:val="nl-NL" w:eastAsia="nl-NL"/>
    </w:rPr>
  </w:style>
  <w:style w:type="paragraph" w:styleId="Koptekst">
    <w:name w:val="header"/>
    <w:basedOn w:val="Standaard"/>
    <w:link w:val="KoptekstChar"/>
    <w:uiPriority w:val="99"/>
    <w:unhideWhenUsed/>
    <w:rsid w:val="00B40D6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40D6A"/>
  </w:style>
  <w:style w:type="paragraph" w:styleId="Voettekst">
    <w:name w:val="footer"/>
    <w:basedOn w:val="Standaard"/>
    <w:link w:val="VoettekstChar"/>
    <w:uiPriority w:val="99"/>
    <w:unhideWhenUsed/>
    <w:rsid w:val="00B40D6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40D6A"/>
  </w:style>
  <w:style w:type="table" w:styleId="Tabelraster">
    <w:name w:val="Table Grid"/>
    <w:basedOn w:val="Standaardtabel"/>
    <w:uiPriority w:val="59"/>
    <w:rsid w:val="008D1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C205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0008">
      <w:bodyDiv w:val="1"/>
      <w:marLeft w:val="0"/>
      <w:marRight w:val="0"/>
      <w:marTop w:val="0"/>
      <w:marBottom w:val="0"/>
      <w:divBdr>
        <w:top w:val="none" w:sz="0" w:space="0" w:color="auto"/>
        <w:left w:val="none" w:sz="0" w:space="0" w:color="auto"/>
        <w:bottom w:val="none" w:sz="0" w:space="0" w:color="auto"/>
        <w:right w:val="none" w:sz="0" w:space="0" w:color="auto"/>
      </w:divBdr>
    </w:div>
    <w:div w:id="37945442">
      <w:bodyDiv w:val="1"/>
      <w:marLeft w:val="0"/>
      <w:marRight w:val="0"/>
      <w:marTop w:val="0"/>
      <w:marBottom w:val="0"/>
      <w:divBdr>
        <w:top w:val="none" w:sz="0" w:space="0" w:color="auto"/>
        <w:left w:val="none" w:sz="0" w:space="0" w:color="auto"/>
        <w:bottom w:val="none" w:sz="0" w:space="0" w:color="auto"/>
        <w:right w:val="none" w:sz="0" w:space="0" w:color="auto"/>
      </w:divBdr>
    </w:div>
    <w:div w:id="92554447">
      <w:bodyDiv w:val="1"/>
      <w:marLeft w:val="0"/>
      <w:marRight w:val="0"/>
      <w:marTop w:val="0"/>
      <w:marBottom w:val="0"/>
      <w:divBdr>
        <w:top w:val="none" w:sz="0" w:space="0" w:color="auto"/>
        <w:left w:val="none" w:sz="0" w:space="0" w:color="auto"/>
        <w:bottom w:val="none" w:sz="0" w:space="0" w:color="auto"/>
        <w:right w:val="none" w:sz="0" w:space="0" w:color="auto"/>
      </w:divBdr>
    </w:div>
    <w:div w:id="96798926">
      <w:bodyDiv w:val="1"/>
      <w:marLeft w:val="0"/>
      <w:marRight w:val="0"/>
      <w:marTop w:val="0"/>
      <w:marBottom w:val="0"/>
      <w:divBdr>
        <w:top w:val="none" w:sz="0" w:space="0" w:color="auto"/>
        <w:left w:val="none" w:sz="0" w:space="0" w:color="auto"/>
        <w:bottom w:val="none" w:sz="0" w:space="0" w:color="auto"/>
        <w:right w:val="none" w:sz="0" w:space="0" w:color="auto"/>
      </w:divBdr>
    </w:div>
    <w:div w:id="106312121">
      <w:bodyDiv w:val="1"/>
      <w:marLeft w:val="0"/>
      <w:marRight w:val="0"/>
      <w:marTop w:val="0"/>
      <w:marBottom w:val="0"/>
      <w:divBdr>
        <w:top w:val="none" w:sz="0" w:space="0" w:color="auto"/>
        <w:left w:val="none" w:sz="0" w:space="0" w:color="auto"/>
        <w:bottom w:val="none" w:sz="0" w:space="0" w:color="auto"/>
        <w:right w:val="none" w:sz="0" w:space="0" w:color="auto"/>
      </w:divBdr>
    </w:div>
    <w:div w:id="165367770">
      <w:bodyDiv w:val="1"/>
      <w:marLeft w:val="0"/>
      <w:marRight w:val="0"/>
      <w:marTop w:val="0"/>
      <w:marBottom w:val="0"/>
      <w:divBdr>
        <w:top w:val="none" w:sz="0" w:space="0" w:color="auto"/>
        <w:left w:val="none" w:sz="0" w:space="0" w:color="auto"/>
        <w:bottom w:val="none" w:sz="0" w:space="0" w:color="auto"/>
        <w:right w:val="none" w:sz="0" w:space="0" w:color="auto"/>
      </w:divBdr>
    </w:div>
    <w:div w:id="255792057">
      <w:bodyDiv w:val="1"/>
      <w:marLeft w:val="0"/>
      <w:marRight w:val="0"/>
      <w:marTop w:val="0"/>
      <w:marBottom w:val="0"/>
      <w:divBdr>
        <w:top w:val="none" w:sz="0" w:space="0" w:color="auto"/>
        <w:left w:val="none" w:sz="0" w:space="0" w:color="auto"/>
        <w:bottom w:val="none" w:sz="0" w:space="0" w:color="auto"/>
        <w:right w:val="none" w:sz="0" w:space="0" w:color="auto"/>
      </w:divBdr>
    </w:div>
    <w:div w:id="313876088">
      <w:bodyDiv w:val="1"/>
      <w:marLeft w:val="0"/>
      <w:marRight w:val="0"/>
      <w:marTop w:val="0"/>
      <w:marBottom w:val="0"/>
      <w:divBdr>
        <w:top w:val="none" w:sz="0" w:space="0" w:color="auto"/>
        <w:left w:val="none" w:sz="0" w:space="0" w:color="auto"/>
        <w:bottom w:val="none" w:sz="0" w:space="0" w:color="auto"/>
        <w:right w:val="none" w:sz="0" w:space="0" w:color="auto"/>
      </w:divBdr>
    </w:div>
    <w:div w:id="329605191">
      <w:bodyDiv w:val="1"/>
      <w:marLeft w:val="0"/>
      <w:marRight w:val="0"/>
      <w:marTop w:val="0"/>
      <w:marBottom w:val="0"/>
      <w:divBdr>
        <w:top w:val="none" w:sz="0" w:space="0" w:color="auto"/>
        <w:left w:val="none" w:sz="0" w:space="0" w:color="auto"/>
        <w:bottom w:val="none" w:sz="0" w:space="0" w:color="auto"/>
        <w:right w:val="none" w:sz="0" w:space="0" w:color="auto"/>
      </w:divBdr>
    </w:div>
    <w:div w:id="334579055">
      <w:bodyDiv w:val="1"/>
      <w:marLeft w:val="0"/>
      <w:marRight w:val="0"/>
      <w:marTop w:val="0"/>
      <w:marBottom w:val="0"/>
      <w:divBdr>
        <w:top w:val="none" w:sz="0" w:space="0" w:color="auto"/>
        <w:left w:val="none" w:sz="0" w:space="0" w:color="auto"/>
        <w:bottom w:val="none" w:sz="0" w:space="0" w:color="auto"/>
        <w:right w:val="none" w:sz="0" w:space="0" w:color="auto"/>
      </w:divBdr>
    </w:div>
    <w:div w:id="360131523">
      <w:bodyDiv w:val="1"/>
      <w:marLeft w:val="0"/>
      <w:marRight w:val="0"/>
      <w:marTop w:val="0"/>
      <w:marBottom w:val="0"/>
      <w:divBdr>
        <w:top w:val="none" w:sz="0" w:space="0" w:color="auto"/>
        <w:left w:val="none" w:sz="0" w:space="0" w:color="auto"/>
        <w:bottom w:val="none" w:sz="0" w:space="0" w:color="auto"/>
        <w:right w:val="none" w:sz="0" w:space="0" w:color="auto"/>
      </w:divBdr>
    </w:div>
    <w:div w:id="368070691">
      <w:bodyDiv w:val="1"/>
      <w:marLeft w:val="0"/>
      <w:marRight w:val="0"/>
      <w:marTop w:val="0"/>
      <w:marBottom w:val="0"/>
      <w:divBdr>
        <w:top w:val="none" w:sz="0" w:space="0" w:color="auto"/>
        <w:left w:val="none" w:sz="0" w:space="0" w:color="auto"/>
        <w:bottom w:val="none" w:sz="0" w:space="0" w:color="auto"/>
        <w:right w:val="none" w:sz="0" w:space="0" w:color="auto"/>
      </w:divBdr>
    </w:div>
    <w:div w:id="395786068">
      <w:bodyDiv w:val="1"/>
      <w:marLeft w:val="0"/>
      <w:marRight w:val="0"/>
      <w:marTop w:val="0"/>
      <w:marBottom w:val="0"/>
      <w:divBdr>
        <w:top w:val="none" w:sz="0" w:space="0" w:color="auto"/>
        <w:left w:val="none" w:sz="0" w:space="0" w:color="auto"/>
        <w:bottom w:val="none" w:sz="0" w:space="0" w:color="auto"/>
        <w:right w:val="none" w:sz="0" w:space="0" w:color="auto"/>
      </w:divBdr>
    </w:div>
    <w:div w:id="3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310286992">
          <w:marLeft w:val="0"/>
          <w:marRight w:val="0"/>
          <w:marTop w:val="0"/>
          <w:marBottom w:val="0"/>
          <w:divBdr>
            <w:top w:val="none" w:sz="0" w:space="0" w:color="auto"/>
            <w:left w:val="none" w:sz="0" w:space="0" w:color="auto"/>
            <w:bottom w:val="none" w:sz="0" w:space="0" w:color="auto"/>
            <w:right w:val="none" w:sz="0" w:space="0" w:color="auto"/>
          </w:divBdr>
        </w:div>
        <w:div w:id="289751735">
          <w:marLeft w:val="0"/>
          <w:marRight w:val="0"/>
          <w:marTop w:val="0"/>
          <w:marBottom w:val="0"/>
          <w:divBdr>
            <w:top w:val="none" w:sz="0" w:space="0" w:color="auto"/>
            <w:left w:val="none" w:sz="0" w:space="0" w:color="auto"/>
            <w:bottom w:val="none" w:sz="0" w:space="0" w:color="auto"/>
            <w:right w:val="none" w:sz="0" w:space="0" w:color="auto"/>
          </w:divBdr>
        </w:div>
        <w:div w:id="246354425">
          <w:marLeft w:val="0"/>
          <w:marRight w:val="0"/>
          <w:marTop w:val="0"/>
          <w:marBottom w:val="0"/>
          <w:divBdr>
            <w:top w:val="none" w:sz="0" w:space="0" w:color="auto"/>
            <w:left w:val="none" w:sz="0" w:space="0" w:color="auto"/>
            <w:bottom w:val="none" w:sz="0" w:space="0" w:color="auto"/>
            <w:right w:val="none" w:sz="0" w:space="0" w:color="auto"/>
          </w:divBdr>
        </w:div>
        <w:div w:id="437793495">
          <w:marLeft w:val="0"/>
          <w:marRight w:val="0"/>
          <w:marTop w:val="0"/>
          <w:marBottom w:val="0"/>
          <w:divBdr>
            <w:top w:val="none" w:sz="0" w:space="0" w:color="auto"/>
            <w:left w:val="none" w:sz="0" w:space="0" w:color="auto"/>
            <w:bottom w:val="none" w:sz="0" w:space="0" w:color="auto"/>
            <w:right w:val="none" w:sz="0" w:space="0" w:color="auto"/>
          </w:divBdr>
        </w:div>
        <w:div w:id="1871723928">
          <w:marLeft w:val="0"/>
          <w:marRight w:val="0"/>
          <w:marTop w:val="0"/>
          <w:marBottom w:val="0"/>
          <w:divBdr>
            <w:top w:val="none" w:sz="0" w:space="0" w:color="auto"/>
            <w:left w:val="none" w:sz="0" w:space="0" w:color="auto"/>
            <w:bottom w:val="none" w:sz="0" w:space="0" w:color="auto"/>
            <w:right w:val="none" w:sz="0" w:space="0" w:color="auto"/>
          </w:divBdr>
        </w:div>
        <w:div w:id="2038386106">
          <w:marLeft w:val="0"/>
          <w:marRight w:val="0"/>
          <w:marTop w:val="0"/>
          <w:marBottom w:val="0"/>
          <w:divBdr>
            <w:top w:val="none" w:sz="0" w:space="0" w:color="auto"/>
            <w:left w:val="none" w:sz="0" w:space="0" w:color="auto"/>
            <w:bottom w:val="none" w:sz="0" w:space="0" w:color="auto"/>
            <w:right w:val="none" w:sz="0" w:space="0" w:color="auto"/>
          </w:divBdr>
        </w:div>
        <w:div w:id="2089569252">
          <w:marLeft w:val="0"/>
          <w:marRight w:val="0"/>
          <w:marTop w:val="0"/>
          <w:marBottom w:val="0"/>
          <w:divBdr>
            <w:top w:val="none" w:sz="0" w:space="0" w:color="auto"/>
            <w:left w:val="none" w:sz="0" w:space="0" w:color="auto"/>
            <w:bottom w:val="none" w:sz="0" w:space="0" w:color="auto"/>
            <w:right w:val="none" w:sz="0" w:space="0" w:color="auto"/>
          </w:divBdr>
        </w:div>
        <w:div w:id="290868751">
          <w:marLeft w:val="0"/>
          <w:marRight w:val="0"/>
          <w:marTop w:val="0"/>
          <w:marBottom w:val="0"/>
          <w:divBdr>
            <w:top w:val="none" w:sz="0" w:space="0" w:color="auto"/>
            <w:left w:val="none" w:sz="0" w:space="0" w:color="auto"/>
            <w:bottom w:val="none" w:sz="0" w:space="0" w:color="auto"/>
            <w:right w:val="none" w:sz="0" w:space="0" w:color="auto"/>
          </w:divBdr>
        </w:div>
        <w:div w:id="716902062">
          <w:marLeft w:val="0"/>
          <w:marRight w:val="0"/>
          <w:marTop w:val="0"/>
          <w:marBottom w:val="0"/>
          <w:divBdr>
            <w:top w:val="none" w:sz="0" w:space="0" w:color="auto"/>
            <w:left w:val="none" w:sz="0" w:space="0" w:color="auto"/>
            <w:bottom w:val="none" w:sz="0" w:space="0" w:color="auto"/>
            <w:right w:val="none" w:sz="0" w:space="0" w:color="auto"/>
          </w:divBdr>
        </w:div>
        <w:div w:id="947077985">
          <w:marLeft w:val="0"/>
          <w:marRight w:val="0"/>
          <w:marTop w:val="0"/>
          <w:marBottom w:val="0"/>
          <w:divBdr>
            <w:top w:val="none" w:sz="0" w:space="0" w:color="auto"/>
            <w:left w:val="none" w:sz="0" w:space="0" w:color="auto"/>
            <w:bottom w:val="none" w:sz="0" w:space="0" w:color="auto"/>
            <w:right w:val="none" w:sz="0" w:space="0" w:color="auto"/>
          </w:divBdr>
        </w:div>
        <w:div w:id="1809779271">
          <w:marLeft w:val="0"/>
          <w:marRight w:val="0"/>
          <w:marTop w:val="0"/>
          <w:marBottom w:val="0"/>
          <w:divBdr>
            <w:top w:val="none" w:sz="0" w:space="0" w:color="auto"/>
            <w:left w:val="none" w:sz="0" w:space="0" w:color="auto"/>
            <w:bottom w:val="none" w:sz="0" w:space="0" w:color="auto"/>
            <w:right w:val="none" w:sz="0" w:space="0" w:color="auto"/>
          </w:divBdr>
        </w:div>
        <w:div w:id="1426538669">
          <w:marLeft w:val="0"/>
          <w:marRight w:val="0"/>
          <w:marTop w:val="0"/>
          <w:marBottom w:val="0"/>
          <w:divBdr>
            <w:top w:val="none" w:sz="0" w:space="0" w:color="auto"/>
            <w:left w:val="none" w:sz="0" w:space="0" w:color="auto"/>
            <w:bottom w:val="none" w:sz="0" w:space="0" w:color="auto"/>
            <w:right w:val="none" w:sz="0" w:space="0" w:color="auto"/>
          </w:divBdr>
        </w:div>
        <w:div w:id="1351369233">
          <w:marLeft w:val="0"/>
          <w:marRight w:val="0"/>
          <w:marTop w:val="0"/>
          <w:marBottom w:val="0"/>
          <w:divBdr>
            <w:top w:val="none" w:sz="0" w:space="0" w:color="auto"/>
            <w:left w:val="none" w:sz="0" w:space="0" w:color="auto"/>
            <w:bottom w:val="none" w:sz="0" w:space="0" w:color="auto"/>
            <w:right w:val="none" w:sz="0" w:space="0" w:color="auto"/>
          </w:divBdr>
        </w:div>
        <w:div w:id="391732724">
          <w:marLeft w:val="0"/>
          <w:marRight w:val="0"/>
          <w:marTop w:val="0"/>
          <w:marBottom w:val="0"/>
          <w:divBdr>
            <w:top w:val="none" w:sz="0" w:space="0" w:color="auto"/>
            <w:left w:val="none" w:sz="0" w:space="0" w:color="auto"/>
            <w:bottom w:val="none" w:sz="0" w:space="0" w:color="auto"/>
            <w:right w:val="none" w:sz="0" w:space="0" w:color="auto"/>
          </w:divBdr>
        </w:div>
        <w:div w:id="44839388">
          <w:marLeft w:val="0"/>
          <w:marRight w:val="0"/>
          <w:marTop w:val="0"/>
          <w:marBottom w:val="0"/>
          <w:divBdr>
            <w:top w:val="none" w:sz="0" w:space="0" w:color="auto"/>
            <w:left w:val="none" w:sz="0" w:space="0" w:color="auto"/>
            <w:bottom w:val="none" w:sz="0" w:space="0" w:color="auto"/>
            <w:right w:val="none" w:sz="0" w:space="0" w:color="auto"/>
          </w:divBdr>
        </w:div>
        <w:div w:id="1302036056">
          <w:marLeft w:val="0"/>
          <w:marRight w:val="0"/>
          <w:marTop w:val="0"/>
          <w:marBottom w:val="0"/>
          <w:divBdr>
            <w:top w:val="none" w:sz="0" w:space="0" w:color="auto"/>
            <w:left w:val="none" w:sz="0" w:space="0" w:color="auto"/>
            <w:bottom w:val="none" w:sz="0" w:space="0" w:color="auto"/>
            <w:right w:val="none" w:sz="0" w:space="0" w:color="auto"/>
          </w:divBdr>
        </w:div>
      </w:divsChild>
    </w:div>
    <w:div w:id="398944342">
      <w:bodyDiv w:val="1"/>
      <w:marLeft w:val="0"/>
      <w:marRight w:val="0"/>
      <w:marTop w:val="0"/>
      <w:marBottom w:val="0"/>
      <w:divBdr>
        <w:top w:val="none" w:sz="0" w:space="0" w:color="auto"/>
        <w:left w:val="none" w:sz="0" w:space="0" w:color="auto"/>
        <w:bottom w:val="none" w:sz="0" w:space="0" w:color="auto"/>
        <w:right w:val="none" w:sz="0" w:space="0" w:color="auto"/>
      </w:divBdr>
    </w:div>
    <w:div w:id="400299703">
      <w:bodyDiv w:val="1"/>
      <w:marLeft w:val="0"/>
      <w:marRight w:val="0"/>
      <w:marTop w:val="0"/>
      <w:marBottom w:val="0"/>
      <w:divBdr>
        <w:top w:val="none" w:sz="0" w:space="0" w:color="auto"/>
        <w:left w:val="none" w:sz="0" w:space="0" w:color="auto"/>
        <w:bottom w:val="none" w:sz="0" w:space="0" w:color="auto"/>
        <w:right w:val="none" w:sz="0" w:space="0" w:color="auto"/>
      </w:divBdr>
    </w:div>
    <w:div w:id="526873545">
      <w:bodyDiv w:val="1"/>
      <w:marLeft w:val="0"/>
      <w:marRight w:val="0"/>
      <w:marTop w:val="0"/>
      <w:marBottom w:val="0"/>
      <w:divBdr>
        <w:top w:val="none" w:sz="0" w:space="0" w:color="auto"/>
        <w:left w:val="none" w:sz="0" w:space="0" w:color="auto"/>
        <w:bottom w:val="none" w:sz="0" w:space="0" w:color="auto"/>
        <w:right w:val="none" w:sz="0" w:space="0" w:color="auto"/>
      </w:divBdr>
    </w:div>
    <w:div w:id="539629597">
      <w:bodyDiv w:val="1"/>
      <w:marLeft w:val="0"/>
      <w:marRight w:val="0"/>
      <w:marTop w:val="0"/>
      <w:marBottom w:val="0"/>
      <w:divBdr>
        <w:top w:val="none" w:sz="0" w:space="0" w:color="auto"/>
        <w:left w:val="none" w:sz="0" w:space="0" w:color="auto"/>
        <w:bottom w:val="none" w:sz="0" w:space="0" w:color="auto"/>
        <w:right w:val="none" w:sz="0" w:space="0" w:color="auto"/>
      </w:divBdr>
    </w:div>
    <w:div w:id="665746187">
      <w:bodyDiv w:val="1"/>
      <w:marLeft w:val="0"/>
      <w:marRight w:val="0"/>
      <w:marTop w:val="0"/>
      <w:marBottom w:val="0"/>
      <w:divBdr>
        <w:top w:val="none" w:sz="0" w:space="0" w:color="auto"/>
        <w:left w:val="none" w:sz="0" w:space="0" w:color="auto"/>
        <w:bottom w:val="none" w:sz="0" w:space="0" w:color="auto"/>
        <w:right w:val="none" w:sz="0" w:space="0" w:color="auto"/>
      </w:divBdr>
      <w:divsChild>
        <w:div w:id="1672872677">
          <w:marLeft w:val="0"/>
          <w:marRight w:val="0"/>
          <w:marTop w:val="0"/>
          <w:marBottom w:val="0"/>
          <w:divBdr>
            <w:top w:val="none" w:sz="0" w:space="0" w:color="auto"/>
            <w:left w:val="none" w:sz="0" w:space="0" w:color="auto"/>
            <w:bottom w:val="none" w:sz="0" w:space="0" w:color="auto"/>
            <w:right w:val="none" w:sz="0" w:space="0" w:color="auto"/>
          </w:divBdr>
        </w:div>
        <w:div w:id="35743170">
          <w:marLeft w:val="0"/>
          <w:marRight w:val="0"/>
          <w:marTop w:val="0"/>
          <w:marBottom w:val="0"/>
          <w:divBdr>
            <w:top w:val="none" w:sz="0" w:space="0" w:color="auto"/>
            <w:left w:val="none" w:sz="0" w:space="0" w:color="auto"/>
            <w:bottom w:val="none" w:sz="0" w:space="0" w:color="auto"/>
            <w:right w:val="none" w:sz="0" w:space="0" w:color="auto"/>
          </w:divBdr>
        </w:div>
        <w:div w:id="1703286489">
          <w:marLeft w:val="0"/>
          <w:marRight w:val="0"/>
          <w:marTop w:val="0"/>
          <w:marBottom w:val="0"/>
          <w:divBdr>
            <w:top w:val="none" w:sz="0" w:space="0" w:color="auto"/>
            <w:left w:val="none" w:sz="0" w:space="0" w:color="auto"/>
            <w:bottom w:val="none" w:sz="0" w:space="0" w:color="auto"/>
            <w:right w:val="none" w:sz="0" w:space="0" w:color="auto"/>
          </w:divBdr>
        </w:div>
        <w:div w:id="12734075">
          <w:marLeft w:val="0"/>
          <w:marRight w:val="0"/>
          <w:marTop w:val="0"/>
          <w:marBottom w:val="0"/>
          <w:divBdr>
            <w:top w:val="none" w:sz="0" w:space="0" w:color="auto"/>
            <w:left w:val="none" w:sz="0" w:space="0" w:color="auto"/>
            <w:bottom w:val="none" w:sz="0" w:space="0" w:color="auto"/>
            <w:right w:val="none" w:sz="0" w:space="0" w:color="auto"/>
          </w:divBdr>
        </w:div>
        <w:div w:id="1703480475">
          <w:marLeft w:val="0"/>
          <w:marRight w:val="0"/>
          <w:marTop w:val="0"/>
          <w:marBottom w:val="0"/>
          <w:divBdr>
            <w:top w:val="none" w:sz="0" w:space="0" w:color="auto"/>
            <w:left w:val="none" w:sz="0" w:space="0" w:color="auto"/>
            <w:bottom w:val="none" w:sz="0" w:space="0" w:color="auto"/>
            <w:right w:val="none" w:sz="0" w:space="0" w:color="auto"/>
          </w:divBdr>
        </w:div>
        <w:div w:id="667095578">
          <w:marLeft w:val="0"/>
          <w:marRight w:val="0"/>
          <w:marTop w:val="0"/>
          <w:marBottom w:val="0"/>
          <w:divBdr>
            <w:top w:val="none" w:sz="0" w:space="0" w:color="auto"/>
            <w:left w:val="none" w:sz="0" w:space="0" w:color="auto"/>
            <w:bottom w:val="none" w:sz="0" w:space="0" w:color="auto"/>
            <w:right w:val="none" w:sz="0" w:space="0" w:color="auto"/>
          </w:divBdr>
        </w:div>
        <w:div w:id="1933584348">
          <w:marLeft w:val="0"/>
          <w:marRight w:val="0"/>
          <w:marTop w:val="0"/>
          <w:marBottom w:val="0"/>
          <w:divBdr>
            <w:top w:val="none" w:sz="0" w:space="0" w:color="auto"/>
            <w:left w:val="none" w:sz="0" w:space="0" w:color="auto"/>
            <w:bottom w:val="none" w:sz="0" w:space="0" w:color="auto"/>
            <w:right w:val="none" w:sz="0" w:space="0" w:color="auto"/>
          </w:divBdr>
        </w:div>
        <w:div w:id="744497389">
          <w:marLeft w:val="0"/>
          <w:marRight w:val="0"/>
          <w:marTop w:val="0"/>
          <w:marBottom w:val="0"/>
          <w:divBdr>
            <w:top w:val="none" w:sz="0" w:space="0" w:color="auto"/>
            <w:left w:val="none" w:sz="0" w:space="0" w:color="auto"/>
            <w:bottom w:val="none" w:sz="0" w:space="0" w:color="auto"/>
            <w:right w:val="none" w:sz="0" w:space="0" w:color="auto"/>
          </w:divBdr>
        </w:div>
        <w:div w:id="877427498">
          <w:marLeft w:val="0"/>
          <w:marRight w:val="0"/>
          <w:marTop w:val="0"/>
          <w:marBottom w:val="0"/>
          <w:divBdr>
            <w:top w:val="none" w:sz="0" w:space="0" w:color="auto"/>
            <w:left w:val="none" w:sz="0" w:space="0" w:color="auto"/>
            <w:bottom w:val="none" w:sz="0" w:space="0" w:color="auto"/>
            <w:right w:val="none" w:sz="0" w:space="0" w:color="auto"/>
          </w:divBdr>
        </w:div>
        <w:div w:id="566915305">
          <w:marLeft w:val="0"/>
          <w:marRight w:val="0"/>
          <w:marTop w:val="0"/>
          <w:marBottom w:val="0"/>
          <w:divBdr>
            <w:top w:val="none" w:sz="0" w:space="0" w:color="auto"/>
            <w:left w:val="none" w:sz="0" w:space="0" w:color="auto"/>
            <w:bottom w:val="none" w:sz="0" w:space="0" w:color="auto"/>
            <w:right w:val="none" w:sz="0" w:space="0" w:color="auto"/>
          </w:divBdr>
        </w:div>
        <w:div w:id="856968734">
          <w:marLeft w:val="0"/>
          <w:marRight w:val="0"/>
          <w:marTop w:val="0"/>
          <w:marBottom w:val="0"/>
          <w:divBdr>
            <w:top w:val="none" w:sz="0" w:space="0" w:color="auto"/>
            <w:left w:val="none" w:sz="0" w:space="0" w:color="auto"/>
            <w:bottom w:val="none" w:sz="0" w:space="0" w:color="auto"/>
            <w:right w:val="none" w:sz="0" w:space="0" w:color="auto"/>
          </w:divBdr>
        </w:div>
        <w:div w:id="1806775469">
          <w:marLeft w:val="0"/>
          <w:marRight w:val="0"/>
          <w:marTop w:val="0"/>
          <w:marBottom w:val="0"/>
          <w:divBdr>
            <w:top w:val="none" w:sz="0" w:space="0" w:color="auto"/>
            <w:left w:val="none" w:sz="0" w:space="0" w:color="auto"/>
            <w:bottom w:val="none" w:sz="0" w:space="0" w:color="auto"/>
            <w:right w:val="none" w:sz="0" w:space="0" w:color="auto"/>
          </w:divBdr>
        </w:div>
        <w:div w:id="1950890562">
          <w:marLeft w:val="0"/>
          <w:marRight w:val="0"/>
          <w:marTop w:val="0"/>
          <w:marBottom w:val="0"/>
          <w:divBdr>
            <w:top w:val="none" w:sz="0" w:space="0" w:color="auto"/>
            <w:left w:val="none" w:sz="0" w:space="0" w:color="auto"/>
            <w:bottom w:val="none" w:sz="0" w:space="0" w:color="auto"/>
            <w:right w:val="none" w:sz="0" w:space="0" w:color="auto"/>
          </w:divBdr>
        </w:div>
        <w:div w:id="73361336">
          <w:marLeft w:val="0"/>
          <w:marRight w:val="0"/>
          <w:marTop w:val="0"/>
          <w:marBottom w:val="0"/>
          <w:divBdr>
            <w:top w:val="none" w:sz="0" w:space="0" w:color="auto"/>
            <w:left w:val="none" w:sz="0" w:space="0" w:color="auto"/>
            <w:bottom w:val="none" w:sz="0" w:space="0" w:color="auto"/>
            <w:right w:val="none" w:sz="0" w:space="0" w:color="auto"/>
          </w:divBdr>
        </w:div>
        <w:div w:id="785008506">
          <w:marLeft w:val="0"/>
          <w:marRight w:val="0"/>
          <w:marTop w:val="0"/>
          <w:marBottom w:val="0"/>
          <w:divBdr>
            <w:top w:val="none" w:sz="0" w:space="0" w:color="auto"/>
            <w:left w:val="none" w:sz="0" w:space="0" w:color="auto"/>
            <w:bottom w:val="none" w:sz="0" w:space="0" w:color="auto"/>
            <w:right w:val="none" w:sz="0" w:space="0" w:color="auto"/>
          </w:divBdr>
        </w:div>
        <w:div w:id="747464255">
          <w:marLeft w:val="0"/>
          <w:marRight w:val="0"/>
          <w:marTop w:val="0"/>
          <w:marBottom w:val="0"/>
          <w:divBdr>
            <w:top w:val="none" w:sz="0" w:space="0" w:color="auto"/>
            <w:left w:val="none" w:sz="0" w:space="0" w:color="auto"/>
            <w:bottom w:val="none" w:sz="0" w:space="0" w:color="auto"/>
            <w:right w:val="none" w:sz="0" w:space="0" w:color="auto"/>
          </w:divBdr>
        </w:div>
      </w:divsChild>
    </w:div>
    <w:div w:id="671181360">
      <w:bodyDiv w:val="1"/>
      <w:marLeft w:val="0"/>
      <w:marRight w:val="0"/>
      <w:marTop w:val="0"/>
      <w:marBottom w:val="0"/>
      <w:divBdr>
        <w:top w:val="none" w:sz="0" w:space="0" w:color="auto"/>
        <w:left w:val="none" w:sz="0" w:space="0" w:color="auto"/>
        <w:bottom w:val="none" w:sz="0" w:space="0" w:color="auto"/>
        <w:right w:val="none" w:sz="0" w:space="0" w:color="auto"/>
      </w:divBdr>
    </w:div>
    <w:div w:id="682318087">
      <w:bodyDiv w:val="1"/>
      <w:marLeft w:val="0"/>
      <w:marRight w:val="0"/>
      <w:marTop w:val="0"/>
      <w:marBottom w:val="0"/>
      <w:divBdr>
        <w:top w:val="none" w:sz="0" w:space="0" w:color="auto"/>
        <w:left w:val="none" w:sz="0" w:space="0" w:color="auto"/>
        <w:bottom w:val="none" w:sz="0" w:space="0" w:color="auto"/>
        <w:right w:val="none" w:sz="0" w:space="0" w:color="auto"/>
      </w:divBdr>
    </w:div>
    <w:div w:id="713696661">
      <w:bodyDiv w:val="1"/>
      <w:marLeft w:val="0"/>
      <w:marRight w:val="0"/>
      <w:marTop w:val="0"/>
      <w:marBottom w:val="0"/>
      <w:divBdr>
        <w:top w:val="none" w:sz="0" w:space="0" w:color="auto"/>
        <w:left w:val="none" w:sz="0" w:space="0" w:color="auto"/>
        <w:bottom w:val="none" w:sz="0" w:space="0" w:color="auto"/>
        <w:right w:val="none" w:sz="0" w:space="0" w:color="auto"/>
      </w:divBdr>
    </w:div>
    <w:div w:id="753937172">
      <w:bodyDiv w:val="1"/>
      <w:marLeft w:val="0"/>
      <w:marRight w:val="0"/>
      <w:marTop w:val="0"/>
      <w:marBottom w:val="0"/>
      <w:divBdr>
        <w:top w:val="none" w:sz="0" w:space="0" w:color="auto"/>
        <w:left w:val="none" w:sz="0" w:space="0" w:color="auto"/>
        <w:bottom w:val="none" w:sz="0" w:space="0" w:color="auto"/>
        <w:right w:val="none" w:sz="0" w:space="0" w:color="auto"/>
      </w:divBdr>
    </w:div>
    <w:div w:id="806900340">
      <w:bodyDiv w:val="1"/>
      <w:marLeft w:val="0"/>
      <w:marRight w:val="0"/>
      <w:marTop w:val="0"/>
      <w:marBottom w:val="0"/>
      <w:divBdr>
        <w:top w:val="none" w:sz="0" w:space="0" w:color="auto"/>
        <w:left w:val="none" w:sz="0" w:space="0" w:color="auto"/>
        <w:bottom w:val="none" w:sz="0" w:space="0" w:color="auto"/>
        <w:right w:val="none" w:sz="0" w:space="0" w:color="auto"/>
      </w:divBdr>
      <w:divsChild>
        <w:div w:id="1881087977">
          <w:marLeft w:val="0"/>
          <w:marRight w:val="0"/>
          <w:marTop w:val="0"/>
          <w:marBottom w:val="0"/>
          <w:divBdr>
            <w:top w:val="none" w:sz="0" w:space="0" w:color="auto"/>
            <w:left w:val="none" w:sz="0" w:space="0" w:color="auto"/>
            <w:bottom w:val="none" w:sz="0" w:space="0" w:color="auto"/>
            <w:right w:val="none" w:sz="0" w:space="0" w:color="auto"/>
          </w:divBdr>
        </w:div>
      </w:divsChild>
    </w:div>
    <w:div w:id="864057017">
      <w:bodyDiv w:val="1"/>
      <w:marLeft w:val="0"/>
      <w:marRight w:val="0"/>
      <w:marTop w:val="0"/>
      <w:marBottom w:val="0"/>
      <w:divBdr>
        <w:top w:val="none" w:sz="0" w:space="0" w:color="auto"/>
        <w:left w:val="none" w:sz="0" w:space="0" w:color="auto"/>
        <w:bottom w:val="none" w:sz="0" w:space="0" w:color="auto"/>
        <w:right w:val="none" w:sz="0" w:space="0" w:color="auto"/>
      </w:divBdr>
    </w:div>
    <w:div w:id="867062533">
      <w:bodyDiv w:val="1"/>
      <w:marLeft w:val="0"/>
      <w:marRight w:val="0"/>
      <w:marTop w:val="0"/>
      <w:marBottom w:val="0"/>
      <w:divBdr>
        <w:top w:val="none" w:sz="0" w:space="0" w:color="auto"/>
        <w:left w:val="none" w:sz="0" w:space="0" w:color="auto"/>
        <w:bottom w:val="none" w:sz="0" w:space="0" w:color="auto"/>
        <w:right w:val="none" w:sz="0" w:space="0" w:color="auto"/>
      </w:divBdr>
    </w:div>
    <w:div w:id="887692803">
      <w:bodyDiv w:val="1"/>
      <w:marLeft w:val="0"/>
      <w:marRight w:val="0"/>
      <w:marTop w:val="0"/>
      <w:marBottom w:val="0"/>
      <w:divBdr>
        <w:top w:val="none" w:sz="0" w:space="0" w:color="auto"/>
        <w:left w:val="none" w:sz="0" w:space="0" w:color="auto"/>
        <w:bottom w:val="none" w:sz="0" w:space="0" w:color="auto"/>
        <w:right w:val="none" w:sz="0" w:space="0" w:color="auto"/>
      </w:divBdr>
    </w:div>
    <w:div w:id="910701978">
      <w:bodyDiv w:val="1"/>
      <w:marLeft w:val="0"/>
      <w:marRight w:val="0"/>
      <w:marTop w:val="0"/>
      <w:marBottom w:val="0"/>
      <w:divBdr>
        <w:top w:val="none" w:sz="0" w:space="0" w:color="auto"/>
        <w:left w:val="none" w:sz="0" w:space="0" w:color="auto"/>
        <w:bottom w:val="none" w:sz="0" w:space="0" w:color="auto"/>
        <w:right w:val="none" w:sz="0" w:space="0" w:color="auto"/>
      </w:divBdr>
    </w:div>
    <w:div w:id="923420875">
      <w:bodyDiv w:val="1"/>
      <w:marLeft w:val="0"/>
      <w:marRight w:val="0"/>
      <w:marTop w:val="0"/>
      <w:marBottom w:val="0"/>
      <w:divBdr>
        <w:top w:val="none" w:sz="0" w:space="0" w:color="auto"/>
        <w:left w:val="none" w:sz="0" w:space="0" w:color="auto"/>
        <w:bottom w:val="none" w:sz="0" w:space="0" w:color="auto"/>
        <w:right w:val="none" w:sz="0" w:space="0" w:color="auto"/>
      </w:divBdr>
    </w:div>
    <w:div w:id="925573809">
      <w:bodyDiv w:val="1"/>
      <w:marLeft w:val="0"/>
      <w:marRight w:val="0"/>
      <w:marTop w:val="0"/>
      <w:marBottom w:val="0"/>
      <w:divBdr>
        <w:top w:val="none" w:sz="0" w:space="0" w:color="auto"/>
        <w:left w:val="none" w:sz="0" w:space="0" w:color="auto"/>
        <w:bottom w:val="none" w:sz="0" w:space="0" w:color="auto"/>
        <w:right w:val="none" w:sz="0" w:space="0" w:color="auto"/>
      </w:divBdr>
    </w:div>
    <w:div w:id="945776318">
      <w:bodyDiv w:val="1"/>
      <w:marLeft w:val="0"/>
      <w:marRight w:val="0"/>
      <w:marTop w:val="0"/>
      <w:marBottom w:val="0"/>
      <w:divBdr>
        <w:top w:val="none" w:sz="0" w:space="0" w:color="auto"/>
        <w:left w:val="none" w:sz="0" w:space="0" w:color="auto"/>
        <w:bottom w:val="none" w:sz="0" w:space="0" w:color="auto"/>
        <w:right w:val="none" w:sz="0" w:space="0" w:color="auto"/>
      </w:divBdr>
    </w:div>
    <w:div w:id="977219794">
      <w:bodyDiv w:val="1"/>
      <w:marLeft w:val="0"/>
      <w:marRight w:val="0"/>
      <w:marTop w:val="0"/>
      <w:marBottom w:val="0"/>
      <w:divBdr>
        <w:top w:val="none" w:sz="0" w:space="0" w:color="auto"/>
        <w:left w:val="none" w:sz="0" w:space="0" w:color="auto"/>
        <w:bottom w:val="none" w:sz="0" w:space="0" w:color="auto"/>
        <w:right w:val="none" w:sz="0" w:space="0" w:color="auto"/>
      </w:divBdr>
    </w:div>
    <w:div w:id="1035959814">
      <w:bodyDiv w:val="1"/>
      <w:marLeft w:val="0"/>
      <w:marRight w:val="0"/>
      <w:marTop w:val="0"/>
      <w:marBottom w:val="0"/>
      <w:divBdr>
        <w:top w:val="none" w:sz="0" w:space="0" w:color="auto"/>
        <w:left w:val="none" w:sz="0" w:space="0" w:color="auto"/>
        <w:bottom w:val="none" w:sz="0" w:space="0" w:color="auto"/>
        <w:right w:val="none" w:sz="0" w:space="0" w:color="auto"/>
      </w:divBdr>
    </w:div>
    <w:div w:id="1091321199">
      <w:bodyDiv w:val="1"/>
      <w:marLeft w:val="0"/>
      <w:marRight w:val="0"/>
      <w:marTop w:val="0"/>
      <w:marBottom w:val="0"/>
      <w:divBdr>
        <w:top w:val="none" w:sz="0" w:space="0" w:color="auto"/>
        <w:left w:val="none" w:sz="0" w:space="0" w:color="auto"/>
        <w:bottom w:val="none" w:sz="0" w:space="0" w:color="auto"/>
        <w:right w:val="none" w:sz="0" w:space="0" w:color="auto"/>
      </w:divBdr>
    </w:div>
    <w:div w:id="1101536171">
      <w:bodyDiv w:val="1"/>
      <w:marLeft w:val="0"/>
      <w:marRight w:val="0"/>
      <w:marTop w:val="0"/>
      <w:marBottom w:val="0"/>
      <w:divBdr>
        <w:top w:val="none" w:sz="0" w:space="0" w:color="auto"/>
        <w:left w:val="none" w:sz="0" w:space="0" w:color="auto"/>
        <w:bottom w:val="none" w:sz="0" w:space="0" w:color="auto"/>
        <w:right w:val="none" w:sz="0" w:space="0" w:color="auto"/>
      </w:divBdr>
    </w:div>
    <w:div w:id="1248613385">
      <w:bodyDiv w:val="1"/>
      <w:marLeft w:val="0"/>
      <w:marRight w:val="0"/>
      <w:marTop w:val="0"/>
      <w:marBottom w:val="0"/>
      <w:divBdr>
        <w:top w:val="none" w:sz="0" w:space="0" w:color="auto"/>
        <w:left w:val="none" w:sz="0" w:space="0" w:color="auto"/>
        <w:bottom w:val="none" w:sz="0" w:space="0" w:color="auto"/>
        <w:right w:val="none" w:sz="0" w:space="0" w:color="auto"/>
      </w:divBdr>
      <w:divsChild>
        <w:div w:id="873428033">
          <w:marLeft w:val="0"/>
          <w:marRight w:val="0"/>
          <w:marTop w:val="0"/>
          <w:marBottom w:val="0"/>
          <w:divBdr>
            <w:top w:val="none" w:sz="0" w:space="0" w:color="auto"/>
            <w:left w:val="none" w:sz="0" w:space="0" w:color="auto"/>
            <w:bottom w:val="none" w:sz="0" w:space="0" w:color="auto"/>
            <w:right w:val="none" w:sz="0" w:space="0" w:color="auto"/>
          </w:divBdr>
        </w:div>
        <w:div w:id="111171096">
          <w:marLeft w:val="0"/>
          <w:marRight w:val="0"/>
          <w:marTop w:val="0"/>
          <w:marBottom w:val="0"/>
          <w:divBdr>
            <w:top w:val="none" w:sz="0" w:space="0" w:color="auto"/>
            <w:left w:val="none" w:sz="0" w:space="0" w:color="auto"/>
            <w:bottom w:val="none" w:sz="0" w:space="0" w:color="auto"/>
            <w:right w:val="none" w:sz="0" w:space="0" w:color="auto"/>
          </w:divBdr>
        </w:div>
        <w:div w:id="1811287119">
          <w:marLeft w:val="0"/>
          <w:marRight w:val="0"/>
          <w:marTop w:val="0"/>
          <w:marBottom w:val="0"/>
          <w:divBdr>
            <w:top w:val="none" w:sz="0" w:space="0" w:color="auto"/>
            <w:left w:val="none" w:sz="0" w:space="0" w:color="auto"/>
            <w:bottom w:val="none" w:sz="0" w:space="0" w:color="auto"/>
            <w:right w:val="none" w:sz="0" w:space="0" w:color="auto"/>
          </w:divBdr>
        </w:div>
      </w:divsChild>
    </w:div>
    <w:div w:id="1249920824">
      <w:bodyDiv w:val="1"/>
      <w:marLeft w:val="0"/>
      <w:marRight w:val="0"/>
      <w:marTop w:val="0"/>
      <w:marBottom w:val="0"/>
      <w:divBdr>
        <w:top w:val="none" w:sz="0" w:space="0" w:color="auto"/>
        <w:left w:val="none" w:sz="0" w:space="0" w:color="auto"/>
        <w:bottom w:val="none" w:sz="0" w:space="0" w:color="auto"/>
        <w:right w:val="none" w:sz="0" w:space="0" w:color="auto"/>
      </w:divBdr>
    </w:div>
    <w:div w:id="1264801145">
      <w:bodyDiv w:val="1"/>
      <w:marLeft w:val="0"/>
      <w:marRight w:val="0"/>
      <w:marTop w:val="0"/>
      <w:marBottom w:val="0"/>
      <w:divBdr>
        <w:top w:val="none" w:sz="0" w:space="0" w:color="auto"/>
        <w:left w:val="none" w:sz="0" w:space="0" w:color="auto"/>
        <w:bottom w:val="none" w:sz="0" w:space="0" w:color="auto"/>
        <w:right w:val="none" w:sz="0" w:space="0" w:color="auto"/>
      </w:divBdr>
    </w:div>
    <w:div w:id="1268466496">
      <w:bodyDiv w:val="1"/>
      <w:marLeft w:val="0"/>
      <w:marRight w:val="0"/>
      <w:marTop w:val="0"/>
      <w:marBottom w:val="0"/>
      <w:divBdr>
        <w:top w:val="none" w:sz="0" w:space="0" w:color="auto"/>
        <w:left w:val="none" w:sz="0" w:space="0" w:color="auto"/>
        <w:bottom w:val="none" w:sz="0" w:space="0" w:color="auto"/>
        <w:right w:val="none" w:sz="0" w:space="0" w:color="auto"/>
      </w:divBdr>
    </w:div>
    <w:div w:id="1299454023">
      <w:bodyDiv w:val="1"/>
      <w:marLeft w:val="0"/>
      <w:marRight w:val="0"/>
      <w:marTop w:val="0"/>
      <w:marBottom w:val="0"/>
      <w:divBdr>
        <w:top w:val="none" w:sz="0" w:space="0" w:color="auto"/>
        <w:left w:val="none" w:sz="0" w:space="0" w:color="auto"/>
        <w:bottom w:val="none" w:sz="0" w:space="0" w:color="auto"/>
        <w:right w:val="none" w:sz="0" w:space="0" w:color="auto"/>
      </w:divBdr>
    </w:div>
    <w:div w:id="1317343336">
      <w:bodyDiv w:val="1"/>
      <w:marLeft w:val="0"/>
      <w:marRight w:val="0"/>
      <w:marTop w:val="0"/>
      <w:marBottom w:val="0"/>
      <w:divBdr>
        <w:top w:val="none" w:sz="0" w:space="0" w:color="auto"/>
        <w:left w:val="none" w:sz="0" w:space="0" w:color="auto"/>
        <w:bottom w:val="none" w:sz="0" w:space="0" w:color="auto"/>
        <w:right w:val="none" w:sz="0" w:space="0" w:color="auto"/>
      </w:divBdr>
    </w:div>
    <w:div w:id="1390762275">
      <w:bodyDiv w:val="1"/>
      <w:marLeft w:val="0"/>
      <w:marRight w:val="0"/>
      <w:marTop w:val="0"/>
      <w:marBottom w:val="0"/>
      <w:divBdr>
        <w:top w:val="none" w:sz="0" w:space="0" w:color="auto"/>
        <w:left w:val="none" w:sz="0" w:space="0" w:color="auto"/>
        <w:bottom w:val="none" w:sz="0" w:space="0" w:color="auto"/>
        <w:right w:val="none" w:sz="0" w:space="0" w:color="auto"/>
      </w:divBdr>
    </w:div>
    <w:div w:id="1523127996">
      <w:bodyDiv w:val="1"/>
      <w:marLeft w:val="0"/>
      <w:marRight w:val="0"/>
      <w:marTop w:val="0"/>
      <w:marBottom w:val="0"/>
      <w:divBdr>
        <w:top w:val="none" w:sz="0" w:space="0" w:color="auto"/>
        <w:left w:val="none" w:sz="0" w:space="0" w:color="auto"/>
        <w:bottom w:val="none" w:sz="0" w:space="0" w:color="auto"/>
        <w:right w:val="none" w:sz="0" w:space="0" w:color="auto"/>
      </w:divBdr>
    </w:div>
    <w:div w:id="1611233042">
      <w:bodyDiv w:val="1"/>
      <w:marLeft w:val="0"/>
      <w:marRight w:val="0"/>
      <w:marTop w:val="0"/>
      <w:marBottom w:val="0"/>
      <w:divBdr>
        <w:top w:val="none" w:sz="0" w:space="0" w:color="auto"/>
        <w:left w:val="none" w:sz="0" w:space="0" w:color="auto"/>
        <w:bottom w:val="none" w:sz="0" w:space="0" w:color="auto"/>
        <w:right w:val="none" w:sz="0" w:space="0" w:color="auto"/>
      </w:divBdr>
    </w:div>
    <w:div w:id="1618178163">
      <w:bodyDiv w:val="1"/>
      <w:marLeft w:val="0"/>
      <w:marRight w:val="0"/>
      <w:marTop w:val="0"/>
      <w:marBottom w:val="0"/>
      <w:divBdr>
        <w:top w:val="none" w:sz="0" w:space="0" w:color="auto"/>
        <w:left w:val="none" w:sz="0" w:space="0" w:color="auto"/>
        <w:bottom w:val="none" w:sz="0" w:space="0" w:color="auto"/>
        <w:right w:val="none" w:sz="0" w:space="0" w:color="auto"/>
      </w:divBdr>
    </w:div>
    <w:div w:id="1677226716">
      <w:bodyDiv w:val="1"/>
      <w:marLeft w:val="0"/>
      <w:marRight w:val="0"/>
      <w:marTop w:val="0"/>
      <w:marBottom w:val="0"/>
      <w:divBdr>
        <w:top w:val="none" w:sz="0" w:space="0" w:color="auto"/>
        <w:left w:val="none" w:sz="0" w:space="0" w:color="auto"/>
        <w:bottom w:val="none" w:sz="0" w:space="0" w:color="auto"/>
        <w:right w:val="none" w:sz="0" w:space="0" w:color="auto"/>
      </w:divBdr>
    </w:div>
    <w:div w:id="1689405625">
      <w:bodyDiv w:val="1"/>
      <w:marLeft w:val="0"/>
      <w:marRight w:val="0"/>
      <w:marTop w:val="0"/>
      <w:marBottom w:val="0"/>
      <w:divBdr>
        <w:top w:val="none" w:sz="0" w:space="0" w:color="auto"/>
        <w:left w:val="none" w:sz="0" w:space="0" w:color="auto"/>
        <w:bottom w:val="none" w:sz="0" w:space="0" w:color="auto"/>
        <w:right w:val="none" w:sz="0" w:space="0" w:color="auto"/>
      </w:divBdr>
    </w:div>
    <w:div w:id="1721511228">
      <w:bodyDiv w:val="1"/>
      <w:marLeft w:val="0"/>
      <w:marRight w:val="0"/>
      <w:marTop w:val="0"/>
      <w:marBottom w:val="0"/>
      <w:divBdr>
        <w:top w:val="none" w:sz="0" w:space="0" w:color="auto"/>
        <w:left w:val="none" w:sz="0" w:space="0" w:color="auto"/>
        <w:bottom w:val="none" w:sz="0" w:space="0" w:color="auto"/>
        <w:right w:val="none" w:sz="0" w:space="0" w:color="auto"/>
      </w:divBdr>
    </w:div>
    <w:div w:id="1770850347">
      <w:bodyDiv w:val="1"/>
      <w:marLeft w:val="0"/>
      <w:marRight w:val="0"/>
      <w:marTop w:val="0"/>
      <w:marBottom w:val="0"/>
      <w:divBdr>
        <w:top w:val="none" w:sz="0" w:space="0" w:color="auto"/>
        <w:left w:val="none" w:sz="0" w:space="0" w:color="auto"/>
        <w:bottom w:val="none" w:sz="0" w:space="0" w:color="auto"/>
        <w:right w:val="none" w:sz="0" w:space="0" w:color="auto"/>
      </w:divBdr>
    </w:div>
    <w:div w:id="1803112566">
      <w:bodyDiv w:val="1"/>
      <w:marLeft w:val="0"/>
      <w:marRight w:val="0"/>
      <w:marTop w:val="0"/>
      <w:marBottom w:val="0"/>
      <w:divBdr>
        <w:top w:val="none" w:sz="0" w:space="0" w:color="auto"/>
        <w:left w:val="none" w:sz="0" w:space="0" w:color="auto"/>
        <w:bottom w:val="none" w:sz="0" w:space="0" w:color="auto"/>
        <w:right w:val="none" w:sz="0" w:space="0" w:color="auto"/>
      </w:divBdr>
    </w:div>
    <w:div w:id="1809935281">
      <w:bodyDiv w:val="1"/>
      <w:marLeft w:val="0"/>
      <w:marRight w:val="0"/>
      <w:marTop w:val="0"/>
      <w:marBottom w:val="0"/>
      <w:divBdr>
        <w:top w:val="none" w:sz="0" w:space="0" w:color="auto"/>
        <w:left w:val="none" w:sz="0" w:space="0" w:color="auto"/>
        <w:bottom w:val="none" w:sz="0" w:space="0" w:color="auto"/>
        <w:right w:val="none" w:sz="0" w:space="0" w:color="auto"/>
      </w:divBdr>
    </w:div>
    <w:div w:id="1844516208">
      <w:bodyDiv w:val="1"/>
      <w:marLeft w:val="0"/>
      <w:marRight w:val="0"/>
      <w:marTop w:val="0"/>
      <w:marBottom w:val="0"/>
      <w:divBdr>
        <w:top w:val="none" w:sz="0" w:space="0" w:color="auto"/>
        <w:left w:val="none" w:sz="0" w:space="0" w:color="auto"/>
        <w:bottom w:val="none" w:sz="0" w:space="0" w:color="auto"/>
        <w:right w:val="none" w:sz="0" w:space="0" w:color="auto"/>
      </w:divBdr>
    </w:div>
    <w:div w:id="1852907982">
      <w:bodyDiv w:val="1"/>
      <w:marLeft w:val="0"/>
      <w:marRight w:val="0"/>
      <w:marTop w:val="0"/>
      <w:marBottom w:val="0"/>
      <w:divBdr>
        <w:top w:val="none" w:sz="0" w:space="0" w:color="auto"/>
        <w:left w:val="none" w:sz="0" w:space="0" w:color="auto"/>
        <w:bottom w:val="none" w:sz="0" w:space="0" w:color="auto"/>
        <w:right w:val="none" w:sz="0" w:space="0" w:color="auto"/>
      </w:divBdr>
    </w:div>
    <w:div w:id="1886792225">
      <w:bodyDiv w:val="1"/>
      <w:marLeft w:val="0"/>
      <w:marRight w:val="0"/>
      <w:marTop w:val="0"/>
      <w:marBottom w:val="0"/>
      <w:divBdr>
        <w:top w:val="none" w:sz="0" w:space="0" w:color="auto"/>
        <w:left w:val="none" w:sz="0" w:space="0" w:color="auto"/>
        <w:bottom w:val="none" w:sz="0" w:space="0" w:color="auto"/>
        <w:right w:val="none" w:sz="0" w:space="0" w:color="auto"/>
      </w:divBdr>
      <w:divsChild>
        <w:div w:id="2083410395">
          <w:marLeft w:val="0"/>
          <w:marRight w:val="0"/>
          <w:marTop w:val="0"/>
          <w:marBottom w:val="0"/>
          <w:divBdr>
            <w:top w:val="none" w:sz="0" w:space="0" w:color="auto"/>
            <w:left w:val="none" w:sz="0" w:space="0" w:color="auto"/>
            <w:bottom w:val="none" w:sz="0" w:space="0" w:color="auto"/>
            <w:right w:val="none" w:sz="0" w:space="0" w:color="auto"/>
          </w:divBdr>
        </w:div>
        <w:div w:id="1573009012">
          <w:marLeft w:val="0"/>
          <w:marRight w:val="0"/>
          <w:marTop w:val="0"/>
          <w:marBottom w:val="0"/>
          <w:divBdr>
            <w:top w:val="none" w:sz="0" w:space="0" w:color="auto"/>
            <w:left w:val="none" w:sz="0" w:space="0" w:color="auto"/>
            <w:bottom w:val="none" w:sz="0" w:space="0" w:color="auto"/>
            <w:right w:val="none" w:sz="0" w:space="0" w:color="auto"/>
          </w:divBdr>
        </w:div>
        <w:div w:id="282273803">
          <w:marLeft w:val="0"/>
          <w:marRight w:val="0"/>
          <w:marTop w:val="0"/>
          <w:marBottom w:val="0"/>
          <w:divBdr>
            <w:top w:val="none" w:sz="0" w:space="0" w:color="auto"/>
            <w:left w:val="none" w:sz="0" w:space="0" w:color="auto"/>
            <w:bottom w:val="none" w:sz="0" w:space="0" w:color="auto"/>
            <w:right w:val="none" w:sz="0" w:space="0" w:color="auto"/>
          </w:divBdr>
        </w:div>
        <w:div w:id="1090001428">
          <w:marLeft w:val="0"/>
          <w:marRight w:val="0"/>
          <w:marTop w:val="0"/>
          <w:marBottom w:val="0"/>
          <w:divBdr>
            <w:top w:val="none" w:sz="0" w:space="0" w:color="auto"/>
            <w:left w:val="none" w:sz="0" w:space="0" w:color="auto"/>
            <w:bottom w:val="none" w:sz="0" w:space="0" w:color="auto"/>
            <w:right w:val="none" w:sz="0" w:space="0" w:color="auto"/>
          </w:divBdr>
        </w:div>
        <w:div w:id="2051152767">
          <w:marLeft w:val="0"/>
          <w:marRight w:val="0"/>
          <w:marTop w:val="0"/>
          <w:marBottom w:val="0"/>
          <w:divBdr>
            <w:top w:val="none" w:sz="0" w:space="0" w:color="auto"/>
            <w:left w:val="none" w:sz="0" w:space="0" w:color="auto"/>
            <w:bottom w:val="none" w:sz="0" w:space="0" w:color="auto"/>
            <w:right w:val="none" w:sz="0" w:space="0" w:color="auto"/>
          </w:divBdr>
        </w:div>
        <w:div w:id="1779792733">
          <w:marLeft w:val="0"/>
          <w:marRight w:val="0"/>
          <w:marTop w:val="0"/>
          <w:marBottom w:val="0"/>
          <w:divBdr>
            <w:top w:val="none" w:sz="0" w:space="0" w:color="auto"/>
            <w:left w:val="none" w:sz="0" w:space="0" w:color="auto"/>
            <w:bottom w:val="none" w:sz="0" w:space="0" w:color="auto"/>
            <w:right w:val="none" w:sz="0" w:space="0" w:color="auto"/>
          </w:divBdr>
        </w:div>
        <w:div w:id="1293906179">
          <w:marLeft w:val="0"/>
          <w:marRight w:val="0"/>
          <w:marTop w:val="0"/>
          <w:marBottom w:val="0"/>
          <w:divBdr>
            <w:top w:val="none" w:sz="0" w:space="0" w:color="auto"/>
            <w:left w:val="none" w:sz="0" w:space="0" w:color="auto"/>
            <w:bottom w:val="none" w:sz="0" w:space="0" w:color="auto"/>
            <w:right w:val="none" w:sz="0" w:space="0" w:color="auto"/>
          </w:divBdr>
        </w:div>
        <w:div w:id="853227110">
          <w:marLeft w:val="0"/>
          <w:marRight w:val="0"/>
          <w:marTop w:val="0"/>
          <w:marBottom w:val="0"/>
          <w:divBdr>
            <w:top w:val="none" w:sz="0" w:space="0" w:color="auto"/>
            <w:left w:val="none" w:sz="0" w:space="0" w:color="auto"/>
            <w:bottom w:val="none" w:sz="0" w:space="0" w:color="auto"/>
            <w:right w:val="none" w:sz="0" w:space="0" w:color="auto"/>
          </w:divBdr>
        </w:div>
      </w:divsChild>
    </w:div>
    <w:div w:id="1945918793">
      <w:bodyDiv w:val="1"/>
      <w:marLeft w:val="0"/>
      <w:marRight w:val="0"/>
      <w:marTop w:val="0"/>
      <w:marBottom w:val="0"/>
      <w:divBdr>
        <w:top w:val="none" w:sz="0" w:space="0" w:color="auto"/>
        <w:left w:val="none" w:sz="0" w:space="0" w:color="auto"/>
        <w:bottom w:val="none" w:sz="0" w:space="0" w:color="auto"/>
        <w:right w:val="none" w:sz="0" w:space="0" w:color="auto"/>
      </w:divBdr>
    </w:div>
    <w:div w:id="1982347313">
      <w:bodyDiv w:val="1"/>
      <w:marLeft w:val="0"/>
      <w:marRight w:val="0"/>
      <w:marTop w:val="0"/>
      <w:marBottom w:val="0"/>
      <w:divBdr>
        <w:top w:val="none" w:sz="0" w:space="0" w:color="auto"/>
        <w:left w:val="none" w:sz="0" w:space="0" w:color="auto"/>
        <w:bottom w:val="none" w:sz="0" w:space="0" w:color="auto"/>
        <w:right w:val="none" w:sz="0" w:space="0" w:color="auto"/>
      </w:divBdr>
    </w:div>
    <w:div w:id="2014600401">
      <w:bodyDiv w:val="1"/>
      <w:marLeft w:val="0"/>
      <w:marRight w:val="0"/>
      <w:marTop w:val="0"/>
      <w:marBottom w:val="0"/>
      <w:divBdr>
        <w:top w:val="none" w:sz="0" w:space="0" w:color="auto"/>
        <w:left w:val="none" w:sz="0" w:space="0" w:color="auto"/>
        <w:bottom w:val="none" w:sz="0" w:space="0" w:color="auto"/>
        <w:right w:val="none" w:sz="0" w:space="0" w:color="auto"/>
      </w:divBdr>
    </w:div>
    <w:div w:id="2055034533">
      <w:bodyDiv w:val="1"/>
      <w:marLeft w:val="0"/>
      <w:marRight w:val="0"/>
      <w:marTop w:val="0"/>
      <w:marBottom w:val="0"/>
      <w:divBdr>
        <w:top w:val="none" w:sz="0" w:space="0" w:color="auto"/>
        <w:left w:val="none" w:sz="0" w:space="0" w:color="auto"/>
        <w:bottom w:val="none" w:sz="0" w:space="0" w:color="auto"/>
        <w:right w:val="none" w:sz="0" w:space="0" w:color="auto"/>
      </w:divBdr>
    </w:div>
    <w:div w:id="2065762031">
      <w:bodyDiv w:val="1"/>
      <w:marLeft w:val="0"/>
      <w:marRight w:val="0"/>
      <w:marTop w:val="0"/>
      <w:marBottom w:val="0"/>
      <w:divBdr>
        <w:top w:val="none" w:sz="0" w:space="0" w:color="auto"/>
        <w:left w:val="none" w:sz="0" w:space="0" w:color="auto"/>
        <w:bottom w:val="none" w:sz="0" w:space="0" w:color="auto"/>
        <w:right w:val="none" w:sz="0" w:space="0" w:color="auto"/>
      </w:divBdr>
    </w:div>
    <w:div w:id="2085057209">
      <w:bodyDiv w:val="1"/>
      <w:marLeft w:val="0"/>
      <w:marRight w:val="0"/>
      <w:marTop w:val="0"/>
      <w:marBottom w:val="0"/>
      <w:divBdr>
        <w:top w:val="none" w:sz="0" w:space="0" w:color="auto"/>
        <w:left w:val="none" w:sz="0" w:space="0" w:color="auto"/>
        <w:bottom w:val="none" w:sz="0" w:space="0" w:color="auto"/>
        <w:right w:val="none" w:sz="0" w:space="0" w:color="auto"/>
      </w:divBdr>
    </w:div>
    <w:div w:id="2113891487">
      <w:bodyDiv w:val="1"/>
      <w:marLeft w:val="0"/>
      <w:marRight w:val="0"/>
      <w:marTop w:val="0"/>
      <w:marBottom w:val="0"/>
      <w:divBdr>
        <w:top w:val="none" w:sz="0" w:space="0" w:color="auto"/>
        <w:left w:val="none" w:sz="0" w:space="0" w:color="auto"/>
        <w:bottom w:val="none" w:sz="0" w:space="0" w:color="auto"/>
        <w:right w:val="none" w:sz="0" w:space="0" w:color="auto"/>
      </w:divBdr>
      <w:divsChild>
        <w:div w:id="662048410">
          <w:marLeft w:val="0"/>
          <w:marRight w:val="0"/>
          <w:marTop w:val="0"/>
          <w:marBottom w:val="0"/>
          <w:divBdr>
            <w:top w:val="none" w:sz="0" w:space="0" w:color="auto"/>
            <w:left w:val="none" w:sz="0" w:space="0" w:color="auto"/>
            <w:bottom w:val="none" w:sz="0" w:space="0" w:color="auto"/>
            <w:right w:val="none" w:sz="0" w:space="0" w:color="auto"/>
          </w:divBdr>
        </w:div>
        <w:div w:id="998003637">
          <w:marLeft w:val="0"/>
          <w:marRight w:val="0"/>
          <w:marTop w:val="0"/>
          <w:marBottom w:val="0"/>
          <w:divBdr>
            <w:top w:val="none" w:sz="0" w:space="0" w:color="auto"/>
            <w:left w:val="none" w:sz="0" w:space="0" w:color="auto"/>
            <w:bottom w:val="none" w:sz="0" w:space="0" w:color="auto"/>
            <w:right w:val="none" w:sz="0" w:space="0" w:color="auto"/>
          </w:divBdr>
        </w:div>
        <w:div w:id="1910772604">
          <w:marLeft w:val="0"/>
          <w:marRight w:val="0"/>
          <w:marTop w:val="0"/>
          <w:marBottom w:val="0"/>
          <w:divBdr>
            <w:top w:val="none" w:sz="0" w:space="0" w:color="auto"/>
            <w:left w:val="none" w:sz="0" w:space="0" w:color="auto"/>
            <w:bottom w:val="none" w:sz="0" w:space="0" w:color="auto"/>
            <w:right w:val="none" w:sz="0" w:space="0" w:color="auto"/>
          </w:divBdr>
        </w:div>
        <w:div w:id="2008895618">
          <w:marLeft w:val="0"/>
          <w:marRight w:val="0"/>
          <w:marTop w:val="0"/>
          <w:marBottom w:val="0"/>
          <w:divBdr>
            <w:top w:val="none" w:sz="0" w:space="0" w:color="auto"/>
            <w:left w:val="none" w:sz="0" w:space="0" w:color="auto"/>
            <w:bottom w:val="none" w:sz="0" w:space="0" w:color="auto"/>
            <w:right w:val="none" w:sz="0" w:space="0" w:color="auto"/>
          </w:divBdr>
        </w:div>
        <w:div w:id="553855292">
          <w:marLeft w:val="0"/>
          <w:marRight w:val="0"/>
          <w:marTop w:val="0"/>
          <w:marBottom w:val="0"/>
          <w:divBdr>
            <w:top w:val="none" w:sz="0" w:space="0" w:color="auto"/>
            <w:left w:val="none" w:sz="0" w:space="0" w:color="auto"/>
            <w:bottom w:val="none" w:sz="0" w:space="0" w:color="auto"/>
            <w:right w:val="none" w:sz="0" w:space="0" w:color="auto"/>
          </w:divBdr>
        </w:div>
        <w:div w:id="1725568417">
          <w:marLeft w:val="0"/>
          <w:marRight w:val="0"/>
          <w:marTop w:val="0"/>
          <w:marBottom w:val="0"/>
          <w:divBdr>
            <w:top w:val="none" w:sz="0" w:space="0" w:color="auto"/>
            <w:left w:val="none" w:sz="0" w:space="0" w:color="auto"/>
            <w:bottom w:val="none" w:sz="0" w:space="0" w:color="auto"/>
            <w:right w:val="none" w:sz="0" w:space="0" w:color="auto"/>
          </w:divBdr>
        </w:div>
        <w:div w:id="1459641718">
          <w:marLeft w:val="0"/>
          <w:marRight w:val="0"/>
          <w:marTop w:val="0"/>
          <w:marBottom w:val="0"/>
          <w:divBdr>
            <w:top w:val="none" w:sz="0" w:space="0" w:color="auto"/>
            <w:left w:val="none" w:sz="0" w:space="0" w:color="auto"/>
            <w:bottom w:val="none" w:sz="0" w:space="0" w:color="auto"/>
            <w:right w:val="none" w:sz="0" w:space="0" w:color="auto"/>
          </w:divBdr>
        </w:div>
        <w:div w:id="511115893">
          <w:marLeft w:val="0"/>
          <w:marRight w:val="0"/>
          <w:marTop w:val="0"/>
          <w:marBottom w:val="0"/>
          <w:divBdr>
            <w:top w:val="none" w:sz="0" w:space="0" w:color="auto"/>
            <w:left w:val="none" w:sz="0" w:space="0" w:color="auto"/>
            <w:bottom w:val="none" w:sz="0" w:space="0" w:color="auto"/>
            <w:right w:val="none" w:sz="0" w:space="0" w:color="auto"/>
          </w:divBdr>
        </w:div>
        <w:div w:id="1140459973">
          <w:marLeft w:val="0"/>
          <w:marRight w:val="0"/>
          <w:marTop w:val="0"/>
          <w:marBottom w:val="0"/>
          <w:divBdr>
            <w:top w:val="none" w:sz="0" w:space="0" w:color="auto"/>
            <w:left w:val="none" w:sz="0" w:space="0" w:color="auto"/>
            <w:bottom w:val="none" w:sz="0" w:space="0" w:color="auto"/>
            <w:right w:val="none" w:sz="0" w:space="0" w:color="auto"/>
          </w:divBdr>
        </w:div>
        <w:div w:id="1350914245">
          <w:marLeft w:val="0"/>
          <w:marRight w:val="0"/>
          <w:marTop w:val="0"/>
          <w:marBottom w:val="0"/>
          <w:divBdr>
            <w:top w:val="none" w:sz="0" w:space="0" w:color="auto"/>
            <w:left w:val="none" w:sz="0" w:space="0" w:color="auto"/>
            <w:bottom w:val="none" w:sz="0" w:space="0" w:color="auto"/>
            <w:right w:val="none" w:sz="0" w:space="0" w:color="auto"/>
          </w:divBdr>
        </w:div>
        <w:div w:id="877427664">
          <w:marLeft w:val="0"/>
          <w:marRight w:val="0"/>
          <w:marTop w:val="0"/>
          <w:marBottom w:val="0"/>
          <w:divBdr>
            <w:top w:val="none" w:sz="0" w:space="0" w:color="auto"/>
            <w:left w:val="none" w:sz="0" w:space="0" w:color="auto"/>
            <w:bottom w:val="none" w:sz="0" w:space="0" w:color="auto"/>
            <w:right w:val="none" w:sz="0" w:space="0" w:color="auto"/>
          </w:divBdr>
        </w:div>
      </w:divsChild>
    </w:div>
    <w:div w:id="2127233987">
      <w:bodyDiv w:val="1"/>
      <w:marLeft w:val="0"/>
      <w:marRight w:val="0"/>
      <w:marTop w:val="0"/>
      <w:marBottom w:val="0"/>
      <w:divBdr>
        <w:top w:val="none" w:sz="0" w:space="0" w:color="auto"/>
        <w:left w:val="none" w:sz="0" w:space="0" w:color="auto"/>
        <w:bottom w:val="none" w:sz="0" w:space="0" w:color="auto"/>
        <w:right w:val="none" w:sz="0" w:space="0" w:color="auto"/>
      </w:divBdr>
    </w:div>
    <w:div w:id="213752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7bd1a0-ab50-46a1-a62a-385a861bb847">
      <Terms xmlns="http://schemas.microsoft.com/office/infopath/2007/PartnerControls"/>
    </lcf76f155ced4ddcb4097134ff3c332f>
    <TaxCatchAll xmlns="2531d4f7-dc2d-483b-ba61-93d954c07f9b" xsi:nil="true"/>
    <SharedWithUsers xmlns="2531d4f7-dc2d-483b-ba61-93d954c07f9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C5A7C78A71274891619C8F28C2D1F2" ma:contentTypeVersion="18" ma:contentTypeDescription="Een nieuw document maken." ma:contentTypeScope="" ma:versionID="6047fa76d011401698fd640c2ee71ef5">
  <xsd:schema xmlns:xsd="http://www.w3.org/2001/XMLSchema" xmlns:xs="http://www.w3.org/2001/XMLSchema" xmlns:p="http://schemas.microsoft.com/office/2006/metadata/properties" xmlns:ns2="bb7bd1a0-ab50-46a1-a62a-385a861bb847" xmlns:ns3="2531d4f7-dc2d-483b-ba61-93d954c07f9b" targetNamespace="http://schemas.microsoft.com/office/2006/metadata/properties" ma:root="true" ma:fieldsID="99399b2daa02c6f552822ecc097d1080" ns2:_="" ns3:_="">
    <xsd:import namespace="bb7bd1a0-ab50-46a1-a62a-385a861bb847"/>
    <xsd:import namespace="2531d4f7-dc2d-483b-ba61-93d954c07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bd1a0-ab50-46a1-a62a-385a861bb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87fb6a94-380c-4f01-a5a1-7d3c6e306a1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1d4f7-dc2d-483b-ba61-93d954c07f9b"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0865fb9c-b770-49bc-8d82-558b3fc886c8}" ma:internalName="TaxCatchAll" ma:showField="CatchAllData" ma:web="2531d4f7-dc2d-483b-ba61-93d954c07f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50BDE-9BDF-47D8-A121-C4F86F4B21A9}">
  <ds:schemaRefs>
    <ds:schemaRef ds:uri="http://schemas.microsoft.com/sharepoint/v3/contenttype/forms"/>
  </ds:schemaRefs>
</ds:datastoreItem>
</file>

<file path=customXml/itemProps2.xml><?xml version="1.0" encoding="utf-8"?>
<ds:datastoreItem xmlns:ds="http://schemas.openxmlformats.org/officeDocument/2006/customXml" ds:itemID="{A2C97A20-79AD-4964-B4E9-1CD474CC6DAE}">
  <ds:schemaRef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bb7bd1a0-ab50-46a1-a62a-385a861bb847"/>
    <ds:schemaRef ds:uri="http://purl.org/dc/dcmitype/"/>
    <ds:schemaRef ds:uri="http://schemas.openxmlformats.org/package/2006/metadata/core-properties"/>
    <ds:schemaRef ds:uri="2531d4f7-dc2d-483b-ba61-93d954c07f9b"/>
    <ds:schemaRef ds:uri="http://www.w3.org/XML/1998/namespace"/>
  </ds:schemaRefs>
</ds:datastoreItem>
</file>

<file path=customXml/itemProps3.xml><?xml version="1.0" encoding="utf-8"?>
<ds:datastoreItem xmlns:ds="http://schemas.openxmlformats.org/officeDocument/2006/customXml" ds:itemID="{BBA0D463-4CAE-45A9-8964-471D1787423B}"/>
</file>

<file path=customXml/itemProps4.xml><?xml version="1.0" encoding="utf-8"?>
<ds:datastoreItem xmlns:ds="http://schemas.openxmlformats.org/officeDocument/2006/customXml" ds:itemID="{6528FEAD-69CF-4146-9B8B-1F8A981FE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1580</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ABVV-Metaal</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Installer</dc:creator>
  <cp:lastModifiedBy>Marc Cortebeeck</cp:lastModifiedBy>
  <cp:revision>2</cp:revision>
  <cp:lastPrinted>2024-05-27T13:33:00Z</cp:lastPrinted>
  <dcterms:created xsi:type="dcterms:W3CDTF">2024-06-20T13:18:00Z</dcterms:created>
  <dcterms:modified xsi:type="dcterms:W3CDTF">2024-06-20T13:18:00Z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0x01010071C5A7C78A71274891619C8F28C2D1F2</vt:lpwstr>
  </property>
  <property fmtid="{D5CDD505-2E9C-101B-9397-08002B2CF9AE}" pid="3" name="MediaServiceImageTags">
    <vt:lpwstr/>
  </property>
  <property fmtid="{D5CDD505-2E9C-101B-9397-08002B2CF9AE}" pid="4" name="Order">
    <vt:r8>997700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